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A" w:rsidRPr="004F043D" w:rsidRDefault="001015CA" w:rsidP="001015CA">
      <w:pPr>
        <w:pStyle w:val="Nagwek"/>
        <w:ind w:left="-567"/>
        <w:jc w:val="center"/>
        <w:rPr>
          <w:rFonts w:ascii="Times New Roman" w:hAnsi="Times New Roman" w:cs="Times New Roman"/>
          <w:noProof/>
          <w:sz w:val="16"/>
          <w:szCs w:val="16"/>
          <w:lang w:val="pl-PL"/>
        </w:rPr>
      </w:pPr>
      <w:r w:rsidRPr="004F043D">
        <w:rPr>
          <w:rFonts w:ascii="Times New Roman" w:hAnsi="Times New Roman" w:cs="Times New Roman"/>
          <w:noProof/>
          <w:sz w:val="16"/>
          <w:szCs w:val="16"/>
          <w:lang w:val="pl-PL"/>
        </w:rPr>
        <w:t>Dofinansowano z Europejskiego Funduszu na Rzecz Rozwoju Obszarów Wiejskich. Europa Inwestująca  w Obszary Wiejskie.</w:t>
      </w:r>
    </w:p>
    <w:p w:rsidR="001015CA" w:rsidRPr="004F043D" w:rsidRDefault="001015CA" w:rsidP="001015CA">
      <w:pPr>
        <w:pStyle w:val="Nagwek"/>
        <w:jc w:val="center"/>
        <w:rPr>
          <w:lang w:val="pl-PL"/>
        </w:rPr>
      </w:pPr>
      <w:r w:rsidRPr="004F043D">
        <w:rPr>
          <w:rFonts w:ascii="Times New Roman" w:hAnsi="Times New Roman" w:cs="Times New Roman"/>
          <w:noProof/>
          <w:sz w:val="16"/>
          <w:szCs w:val="16"/>
          <w:lang w:val="pl-PL"/>
        </w:rPr>
        <w:t>Poddziałanie „Wsparcie przygptowawcze” w ramach programu LEADER objętego PROW 2014-2020</w:t>
      </w:r>
    </w:p>
    <w:p w:rsidR="001015CA" w:rsidRDefault="001015CA" w:rsidP="001015CA">
      <w:pPr>
        <w:pStyle w:val="Nagwek"/>
        <w:rPr>
          <w:rFonts w:ascii="Times New Roman" w:hAnsi="Times New Roman" w:cs="Times New Roman"/>
          <w:b/>
          <w:i/>
          <w:lang w:val="pl-PL"/>
        </w:rPr>
      </w:pPr>
    </w:p>
    <w:p w:rsidR="001015CA" w:rsidRPr="008E59C3" w:rsidRDefault="001015CA" w:rsidP="001015CA">
      <w:pPr>
        <w:pStyle w:val="Nagwek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8E59C3">
        <w:rPr>
          <w:rFonts w:ascii="Times New Roman" w:hAnsi="Times New Roman" w:cs="Times New Roman"/>
          <w:b/>
          <w:i/>
          <w:sz w:val="16"/>
          <w:szCs w:val="16"/>
          <w:lang w:val="pl-PL"/>
        </w:rPr>
        <w:t xml:space="preserve">Załącznik do Uchwały Zarządu </w:t>
      </w:r>
      <w:r w:rsidR="00812C3A">
        <w:rPr>
          <w:rFonts w:ascii="Times New Roman" w:hAnsi="Times New Roman" w:cs="Times New Roman"/>
          <w:b/>
          <w:i/>
          <w:sz w:val="16"/>
          <w:szCs w:val="16"/>
          <w:lang w:val="pl-PL"/>
        </w:rPr>
        <w:t xml:space="preserve">8/2015 </w:t>
      </w:r>
      <w:r w:rsidRPr="008E59C3">
        <w:rPr>
          <w:rFonts w:ascii="Times New Roman" w:hAnsi="Times New Roman" w:cs="Times New Roman"/>
          <w:b/>
          <w:i/>
          <w:sz w:val="16"/>
          <w:szCs w:val="16"/>
          <w:lang w:val="pl-PL"/>
        </w:rPr>
        <w:t xml:space="preserve"> z dnia 02 grudnia 2015 roku</w:t>
      </w:r>
    </w:p>
    <w:p w:rsidR="001015CA" w:rsidRPr="008E1ECB" w:rsidRDefault="001015CA" w:rsidP="001015CA">
      <w:pPr>
        <w:pStyle w:val="Nagwek"/>
        <w:rPr>
          <w:lang w:val="pl-PL"/>
        </w:rPr>
      </w:pPr>
      <w:r w:rsidRPr="000368E0">
        <w:rPr>
          <w:rFonts w:ascii="Times New Roman" w:hAnsi="Times New Roman" w:cs="Times New Roman"/>
          <w:bCs/>
          <w:sz w:val="20"/>
          <w:lang w:val="pl-PL"/>
        </w:rPr>
        <w:t xml:space="preserve">Załącznik nr 11 do wniosku o wybór LSR </w:t>
      </w:r>
      <w:r>
        <w:rPr>
          <w:rFonts w:ascii="Times New Roman" w:hAnsi="Times New Roman" w:cs="Times New Roman"/>
          <w:bCs/>
          <w:i/>
          <w:sz w:val="20"/>
          <w:lang w:val="pl-PL"/>
        </w:rPr>
        <w:t>Kryteria wyboru operacji wraz z procedurą ustalania lub zmiany kryteriów</w:t>
      </w:r>
    </w:p>
    <w:p w:rsidR="00523B19" w:rsidRPr="001A08DD" w:rsidRDefault="00523B19" w:rsidP="008E1ECB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1A08DD">
        <w:rPr>
          <w:rFonts w:ascii="Times New Roman" w:hAnsi="Times New Roman" w:cs="Times New Roman"/>
          <w:b/>
          <w:sz w:val="24"/>
          <w:lang w:val="pl-PL"/>
        </w:rPr>
        <w:t>Karta 1 – Ocena możliwości dokonania wyboru operacji przez Radę w ramach prowadzonego Konkursu nr …</w:t>
      </w:r>
    </w:p>
    <w:tbl>
      <w:tblPr>
        <w:tblStyle w:val="Tabela-Siatka"/>
        <w:tblW w:w="9323" w:type="dxa"/>
        <w:jc w:val="center"/>
        <w:tblLayout w:type="fixed"/>
        <w:tblLook w:val="04A0"/>
      </w:tblPr>
      <w:tblGrid>
        <w:gridCol w:w="675"/>
        <w:gridCol w:w="3097"/>
        <w:gridCol w:w="494"/>
        <w:gridCol w:w="804"/>
        <w:gridCol w:w="850"/>
        <w:gridCol w:w="1985"/>
        <w:gridCol w:w="709"/>
        <w:gridCol w:w="709"/>
      </w:tblGrid>
      <w:tr w:rsidR="00523B19" w:rsidRPr="00B92C46" w:rsidTr="00CF139D">
        <w:trPr>
          <w:jc w:val="center"/>
        </w:trPr>
        <w:tc>
          <w:tcPr>
            <w:tcW w:w="675" w:type="dxa"/>
            <w:vMerge w:val="restart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Kryterium</w:t>
            </w:r>
          </w:p>
        </w:tc>
        <w:tc>
          <w:tcPr>
            <w:tcW w:w="1418" w:type="dxa"/>
            <w:gridSpan w:val="2"/>
            <w:vAlign w:val="center"/>
          </w:tcPr>
          <w:p w:rsidR="00523B19" w:rsidRPr="008E0CAF" w:rsidRDefault="00523B19" w:rsidP="004F0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lang w:val="pl-PL"/>
              </w:rPr>
              <w:t>Ocena</w:t>
            </w:r>
            <w:r w:rsidRPr="008E0CA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0CAF">
              <w:rPr>
                <w:rFonts w:ascii="Times New Roman" w:hAnsi="Times New Roman" w:cs="Times New Roman"/>
                <w:b/>
                <w:i/>
                <w:lang w:val="pl-PL"/>
              </w:rPr>
              <w:t>spełnieni</w:t>
            </w:r>
            <w:r w:rsidR="004F00C4">
              <w:rPr>
                <w:rFonts w:ascii="Times New Roman" w:hAnsi="Times New Roman" w:cs="Times New Roman"/>
                <w:b/>
                <w:i/>
                <w:lang w:val="pl-PL"/>
              </w:rPr>
              <w:t>a</w:t>
            </w:r>
            <w:r w:rsidR="004F00C4">
              <w:rPr>
                <w:rFonts w:ascii="Times New Roman" w:hAnsi="Times New Roman" w:cs="Times New Roman"/>
                <w:b/>
                <w:i/>
                <w:vertAlign w:val="superscript"/>
                <w:lang w:val="pl-PL"/>
              </w:rPr>
              <w:t>1</w:t>
            </w: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</w:p>
        </w:tc>
      </w:tr>
      <w:tr w:rsidR="00523B19" w:rsidRPr="00B92C46" w:rsidTr="00CF139D">
        <w:trPr>
          <w:jc w:val="center"/>
        </w:trPr>
        <w:tc>
          <w:tcPr>
            <w:tcW w:w="675" w:type="dxa"/>
            <w:vMerge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TAK</w:t>
            </w:r>
          </w:p>
        </w:tc>
        <w:tc>
          <w:tcPr>
            <w:tcW w:w="709" w:type="dxa"/>
            <w:vAlign w:val="center"/>
          </w:tcPr>
          <w:p w:rsidR="00523B19" w:rsidRPr="008E0CAF" w:rsidRDefault="00523B19" w:rsidP="008E5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0CAF">
              <w:rPr>
                <w:rFonts w:ascii="Times New Roman" w:hAnsi="Times New Roman" w:cs="Times New Roman"/>
                <w:b/>
                <w:i/>
                <w:sz w:val="24"/>
              </w:rPr>
              <w:t>NIE</w:t>
            </w:r>
          </w:p>
        </w:tc>
      </w:tr>
      <w:tr w:rsidR="00523B19" w:rsidRPr="00AD306A" w:rsidTr="00CF139D">
        <w:trPr>
          <w:trHeight w:val="323"/>
          <w:jc w:val="center"/>
        </w:trPr>
        <w:tc>
          <w:tcPr>
            <w:tcW w:w="9323" w:type="dxa"/>
            <w:gridSpan w:val="8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ETAP</w:t>
            </w:r>
            <w:r w:rsidRPr="0050422C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</w:p>
        </w:tc>
      </w:tr>
      <w:tr w:rsidR="00523B19" w:rsidRPr="00AD306A" w:rsidTr="00CF139D">
        <w:trPr>
          <w:trHeight w:val="541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92C46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lang w:val="pl-PL"/>
              </w:rPr>
              <w:t>Operacja została złożona w miejscu i terminie wskazanym w ogłoszeniu o naborze wniosków o udzielenie wsparcia</w:t>
            </w:r>
          </w:p>
        </w:tc>
        <w:tc>
          <w:tcPr>
            <w:tcW w:w="198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B92C46">
              <w:rPr>
                <w:rFonts w:ascii="Times New Roman" w:hAnsi="Times New Roman" w:cs="Times New Roman"/>
                <w:b/>
                <w:sz w:val="16"/>
              </w:rPr>
              <w:t xml:space="preserve">Data </w:t>
            </w: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złożenia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B19" w:rsidRPr="008F2B3A" w:rsidTr="00CF139D">
        <w:trPr>
          <w:trHeight w:val="551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92C46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Operacja j</w:t>
            </w:r>
            <w:r w:rsidRPr="00B92C46">
              <w:rPr>
                <w:rFonts w:ascii="Times New Roman" w:hAnsi="Times New Roman" w:cs="Times New Roman"/>
                <w:b/>
                <w:lang w:val="pl-PL"/>
              </w:rPr>
              <w:t xml:space="preserve">est zgodna z zakresem tematycznym, który został wskazany w ogłoszeniu o naborze wniosków </w:t>
            </w:r>
            <w:r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b/>
                <w:lang w:val="pl-PL"/>
              </w:rPr>
              <w:t>o udzielenie wsparcia</w:t>
            </w:r>
          </w:p>
        </w:tc>
        <w:tc>
          <w:tcPr>
            <w:tcW w:w="198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2.1, 2.2 i 2</w:t>
            </w:r>
            <w:r w:rsidRPr="00B92C46">
              <w:rPr>
                <w:rFonts w:ascii="Times New Roman" w:hAnsi="Times New Roman" w:cs="Times New Roman"/>
                <w:b/>
                <w:sz w:val="16"/>
                <w:lang w:val="pl-PL"/>
              </w:rPr>
              <w:t>.3 udzielono odpowiedzi „TAK”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460"/>
          <w:jc w:val="center"/>
        </w:trPr>
        <w:tc>
          <w:tcPr>
            <w:tcW w:w="675" w:type="dxa"/>
            <w:vAlign w:val="center"/>
          </w:tcPr>
          <w:p w:rsidR="00523B19" w:rsidRPr="00864D37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864D37">
              <w:rPr>
                <w:rFonts w:ascii="Times New Roman" w:hAnsi="Times New Roman" w:cs="Times New Roman"/>
                <w:lang w:val="pl-PL"/>
              </w:rPr>
              <w:t>2.1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864D37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985" w:type="dxa"/>
            <w:vMerge w:val="restart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Spełnienie wymogów określonych w opisie przedsięwzięć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B92C46" w:rsidTr="00CF139D">
        <w:trPr>
          <w:trHeight w:val="460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DF318B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Beneficjent</w:t>
            </w:r>
          </w:p>
        </w:tc>
        <w:tc>
          <w:tcPr>
            <w:tcW w:w="1985" w:type="dxa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8F2B3A" w:rsidTr="00CF139D">
        <w:trPr>
          <w:trHeight w:val="460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2C4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Wartość minimalna i maksymalna dofinansowania oraz poziom procentowy</w:t>
            </w:r>
          </w:p>
        </w:tc>
        <w:tc>
          <w:tcPr>
            <w:tcW w:w="1985" w:type="dxa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8F2B3A" w:rsidTr="00CF139D">
        <w:trPr>
          <w:trHeight w:val="248"/>
          <w:jc w:val="center"/>
        </w:trPr>
        <w:tc>
          <w:tcPr>
            <w:tcW w:w="675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0271CC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lang w:val="pl-PL"/>
              </w:rPr>
              <w:t xml:space="preserve">Operacja jest zgodna z formą wsparcia wskazaną </w:t>
            </w:r>
            <w:r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0271CC">
              <w:rPr>
                <w:rFonts w:ascii="Times New Roman" w:hAnsi="Times New Roman" w:cs="Times New Roman"/>
                <w:b/>
                <w:lang w:val="pl-PL"/>
              </w:rPr>
              <w:t>w ogłoszeniu o naborze</w:t>
            </w:r>
          </w:p>
        </w:tc>
        <w:tc>
          <w:tcPr>
            <w:tcW w:w="1985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na podstawie wniosku i ogłoszenia </w:t>
            </w: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340"/>
          <w:jc w:val="center"/>
        </w:trPr>
        <w:tc>
          <w:tcPr>
            <w:tcW w:w="675" w:type="dxa"/>
            <w:vAlign w:val="center"/>
          </w:tcPr>
          <w:p w:rsidR="00523B19" w:rsidRPr="00864D37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864D37">
              <w:rPr>
                <w:rFonts w:ascii="Times New Roman" w:hAnsi="Times New Roman" w:cs="Times New Roman"/>
                <w:b/>
                <w:lang w:val="pl-PL"/>
              </w:rPr>
              <w:t>4.0</w:t>
            </w:r>
          </w:p>
        </w:tc>
        <w:tc>
          <w:tcPr>
            <w:tcW w:w="5245" w:type="dxa"/>
            <w:gridSpan w:val="4"/>
            <w:vAlign w:val="center"/>
          </w:tcPr>
          <w:p w:rsidR="00523B19" w:rsidRPr="000271CC" w:rsidRDefault="005F47EC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Operacja spełnia</w:t>
            </w:r>
            <w:r w:rsidR="00523B19" w:rsidRPr="000271CC">
              <w:rPr>
                <w:rFonts w:ascii="Times New Roman" w:hAnsi="Times New Roman" w:cs="Times New Roman"/>
                <w:b/>
                <w:lang w:val="pl-PL"/>
              </w:rPr>
              <w:t xml:space="preserve"> dodatkowe warunki udzielenia wsparcia obowiązujące w ramach naboru</w:t>
            </w:r>
          </w:p>
        </w:tc>
        <w:tc>
          <w:tcPr>
            <w:tcW w:w="1985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0271CC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wniosku i ogłoszenia</w:t>
            </w: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0271CC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440"/>
          <w:jc w:val="center"/>
        </w:trPr>
        <w:tc>
          <w:tcPr>
            <w:tcW w:w="7905" w:type="dxa"/>
            <w:gridSpan w:val="6"/>
            <w:vAlign w:val="center"/>
          </w:tcPr>
          <w:p w:rsidR="00523B19" w:rsidRPr="00B92C46" w:rsidRDefault="00523B19" w:rsidP="008E59C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oceny w zakresie zgodności z LSR</w:t>
            </w: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8F2B3A" w:rsidTr="00C00373">
        <w:trPr>
          <w:trHeight w:val="768"/>
          <w:jc w:val="center"/>
        </w:trPr>
        <w:tc>
          <w:tcPr>
            <w:tcW w:w="9323" w:type="dxa"/>
            <w:gridSpan w:val="8"/>
          </w:tcPr>
          <w:p w:rsidR="00523B19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  <w:p w:rsidR="00AC717B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AC717B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AC717B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AC717B" w:rsidRPr="0098399C" w:rsidRDefault="00AC717B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</w:tr>
      <w:tr w:rsidR="00523B19" w:rsidRPr="00AD306A" w:rsidTr="00CF139D">
        <w:trPr>
          <w:trHeight w:val="486"/>
          <w:jc w:val="center"/>
        </w:trPr>
        <w:tc>
          <w:tcPr>
            <w:tcW w:w="426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  <w:tr w:rsidR="00523B19" w:rsidRPr="0098399C" w:rsidTr="00CF139D">
        <w:trPr>
          <w:trHeight w:val="64"/>
          <w:jc w:val="center"/>
        </w:trPr>
        <w:tc>
          <w:tcPr>
            <w:tcW w:w="9323" w:type="dxa"/>
            <w:gridSpan w:val="8"/>
            <w:shd w:val="clear" w:color="auto" w:fill="808080" w:themeFill="background1" w:themeFillShade="80"/>
            <w:vAlign w:val="center"/>
          </w:tcPr>
          <w:p w:rsidR="00523B19" w:rsidRPr="0098399C" w:rsidRDefault="00523B19" w:rsidP="008E59C3">
            <w:pPr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</w:tc>
      </w:tr>
      <w:tr w:rsidR="00523B19" w:rsidRPr="008F2B3A" w:rsidTr="00CF139D">
        <w:trPr>
          <w:trHeight w:val="184"/>
          <w:jc w:val="center"/>
        </w:trPr>
        <w:tc>
          <w:tcPr>
            <w:tcW w:w="9323" w:type="dxa"/>
            <w:gridSpan w:val="8"/>
            <w:vAlign w:val="center"/>
          </w:tcPr>
          <w:p w:rsidR="00523B19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pl-PL"/>
              </w:rPr>
              <w:t>ETAP</w:t>
            </w:r>
            <w:r w:rsidRPr="0050422C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 2 </w:t>
            </w:r>
            <w:r w:rsidRPr="0050422C">
              <w:rPr>
                <w:rFonts w:ascii="Times New Roman" w:hAnsi="Times New Roman" w:cs="Times New Roman"/>
                <w:i/>
                <w:sz w:val="18"/>
                <w:lang w:val="pl-PL"/>
              </w:rPr>
              <w:t>(jeżeli w Etapie 1 udzielono odpowiedzi „TAK”)</w:t>
            </w:r>
          </w:p>
        </w:tc>
      </w:tr>
      <w:tr w:rsidR="00523B19" w:rsidRPr="008F2B3A" w:rsidTr="00CF139D">
        <w:trPr>
          <w:trHeight w:val="495"/>
          <w:jc w:val="center"/>
        </w:trPr>
        <w:tc>
          <w:tcPr>
            <w:tcW w:w="675" w:type="dxa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F32850"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4395" w:type="dxa"/>
            <w:gridSpan w:val="3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32850">
              <w:rPr>
                <w:rFonts w:ascii="Times New Roman" w:hAnsi="Times New Roman" w:cs="Times New Roman"/>
                <w:b/>
                <w:lang w:val="pl-PL"/>
              </w:rPr>
              <w:t>Operacja jest zgodna z LSR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– </w:t>
            </w:r>
            <w:r w:rsidRPr="00B92C46">
              <w:rPr>
                <w:rFonts w:ascii="Times New Roman" w:hAnsi="Times New Roman" w:cs="Times New Roman"/>
                <w:lang w:val="pl-PL"/>
              </w:rPr>
              <w:t>realizuje cel główny i szczegółowy LSR przez osiąganie zaplanowanych w LSR wskaźników</w:t>
            </w:r>
          </w:p>
        </w:tc>
        <w:tc>
          <w:tcPr>
            <w:tcW w:w="2835" w:type="dxa"/>
            <w:gridSpan w:val="2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5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.1</w:t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, 5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.2</w:t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</w:t>
            </w:r>
            <w:r w:rsidR="000C0074">
              <w:rPr>
                <w:rFonts w:ascii="Times New Roman" w:hAnsi="Times New Roman" w:cs="Times New Roman"/>
                <w:b/>
                <w:sz w:val="16"/>
                <w:lang w:val="pl-PL"/>
              </w:rPr>
              <w:br/>
            </w:r>
            <w:r w:rsidRPr="00F32850">
              <w:rPr>
                <w:rFonts w:ascii="Times New Roman" w:hAnsi="Times New Roman" w:cs="Times New Roman"/>
                <w:b/>
                <w:sz w:val="16"/>
                <w:lang w:val="pl-PL"/>
              </w:rPr>
              <w:t>i 5.3 udzielono odpowiedzi „TAK”</w:t>
            </w:r>
          </w:p>
        </w:tc>
        <w:tc>
          <w:tcPr>
            <w:tcW w:w="709" w:type="dxa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F32850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B92C46" w:rsidTr="00CF139D">
        <w:trPr>
          <w:trHeight w:val="328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Produktu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523B19" w:rsidRPr="008E0CAF" w:rsidRDefault="00523B19" w:rsidP="008E59C3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>Należy wpisać n</w:t>
            </w:r>
            <w:r>
              <w:rPr>
                <w:rFonts w:ascii="Times New Roman" w:hAnsi="Times New Roman" w:cs="Times New Roman"/>
                <w:sz w:val="16"/>
                <w:lang w:val="pl-PL"/>
              </w:rPr>
              <w:t>umer</w:t>
            </w:r>
            <w:r w:rsidRPr="00B92C46">
              <w:rPr>
                <w:rFonts w:ascii="Times New Roman" w:hAnsi="Times New Roman" w:cs="Times New Roman"/>
                <w:sz w:val="16"/>
                <w:lang w:val="pl-PL"/>
              </w:rPr>
              <w:t xml:space="preserve"> wskaźnika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B92C46" w:rsidTr="00CF139D">
        <w:trPr>
          <w:trHeight w:val="328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Rezultatu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523B19" w:rsidRPr="008E0CAF" w:rsidRDefault="00523B19" w:rsidP="008E59C3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B92C46" w:rsidTr="00CF139D">
        <w:trPr>
          <w:trHeight w:val="328"/>
          <w:jc w:val="center"/>
        </w:trPr>
        <w:tc>
          <w:tcPr>
            <w:tcW w:w="675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  <w:r w:rsidRPr="00B92C46">
              <w:rPr>
                <w:rFonts w:ascii="Times New Roman" w:hAnsi="Times New Roman" w:cs="Times New Roman"/>
                <w:lang w:val="pl-PL"/>
              </w:rPr>
              <w:t>Oddziaływania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523B19" w:rsidRPr="008E0CAF" w:rsidRDefault="00523B19" w:rsidP="008E59C3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8E0CAF">
              <w:rPr>
                <w:rFonts w:ascii="Times New Roman" w:hAnsi="Times New Roman" w:cs="Times New Roman"/>
                <w:i/>
                <w:sz w:val="16"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</w:rPr>
            </w:pPr>
          </w:p>
        </w:tc>
      </w:tr>
      <w:tr w:rsidR="00523B19" w:rsidRPr="008F2B3A" w:rsidTr="00CF139D">
        <w:trPr>
          <w:trHeight w:val="382"/>
          <w:jc w:val="center"/>
        </w:trPr>
        <w:tc>
          <w:tcPr>
            <w:tcW w:w="675" w:type="dxa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</w:rPr>
            </w:pPr>
            <w:r w:rsidRPr="007B62F5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4395" w:type="dxa"/>
            <w:gridSpan w:val="3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B62F5">
              <w:rPr>
                <w:rFonts w:ascii="Times New Roman" w:hAnsi="Times New Roman" w:cs="Times New Roman"/>
                <w:b/>
                <w:lang w:val="pl-PL"/>
              </w:rPr>
              <w:t>Operacja jest zgodna z programem, w ramach którego jest planowana do realizacji</w:t>
            </w:r>
          </w:p>
        </w:tc>
        <w:tc>
          <w:tcPr>
            <w:tcW w:w="2835" w:type="dxa"/>
            <w:gridSpan w:val="2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B62F5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karty oceny  przekazanej przez Samorząd Województwa</w:t>
            </w:r>
          </w:p>
        </w:tc>
        <w:tc>
          <w:tcPr>
            <w:tcW w:w="709" w:type="dxa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7B62F5" w:rsidRDefault="00523B19" w:rsidP="008E59C3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23B19" w:rsidRPr="008F2B3A" w:rsidTr="00CF139D">
        <w:trPr>
          <w:trHeight w:val="587"/>
          <w:jc w:val="center"/>
        </w:trPr>
        <w:tc>
          <w:tcPr>
            <w:tcW w:w="7905" w:type="dxa"/>
            <w:gridSpan w:val="6"/>
            <w:vAlign w:val="center"/>
          </w:tcPr>
          <w:p w:rsidR="00523B19" w:rsidRPr="00B92C46" w:rsidRDefault="00523B19" w:rsidP="008E59C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B92C46">
              <w:rPr>
                <w:rFonts w:ascii="Times New Roman" w:hAnsi="Times New Roman" w:cs="Times New Roman"/>
                <w:b/>
                <w:sz w:val="24"/>
                <w:lang w:val="pl-PL"/>
              </w:rPr>
              <w:t>Możliwość dokon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ania wyboru operacji przez Radę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B92C46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23B19" w:rsidRPr="00B92C46" w:rsidRDefault="00523B19" w:rsidP="008E59C3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23B19" w:rsidRPr="008F2B3A" w:rsidTr="00C00373">
        <w:trPr>
          <w:trHeight w:val="779"/>
          <w:jc w:val="center"/>
        </w:trPr>
        <w:tc>
          <w:tcPr>
            <w:tcW w:w="9323" w:type="dxa"/>
            <w:gridSpan w:val="8"/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523B19" w:rsidRPr="00AD306A" w:rsidTr="00CF139D">
        <w:trPr>
          <w:trHeight w:val="810"/>
          <w:jc w:val="center"/>
        </w:trPr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418" w:type="dxa"/>
            <w:gridSpan w:val="2"/>
          </w:tcPr>
          <w:p w:rsidR="00523B19" w:rsidRPr="0098399C" w:rsidRDefault="00523B19" w:rsidP="008E59C3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98399C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</w:tbl>
    <w:p w:rsidR="008E1ECB" w:rsidRPr="001A08DD" w:rsidRDefault="00864F40" w:rsidP="008E1EC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 w:type="page"/>
      </w:r>
      <w:r w:rsidR="008E1ECB"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 w:rsidR="008E1ECB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8E1ECB"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 w:rsidR="008E1ECB"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13476E" w:rsidRPr="00742EFF" w:rsidTr="001B0A0D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F2B3A" w:rsidTr="001B0A0D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2EFF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l-PL"/>
              </w:rPr>
              <w:t>Stworzenie warunków do aktywności i zaangażowania mieszkańców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nr 1.1.1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742EFF" w:rsidRDefault="0013476E" w:rsidP="00742EF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color w:val="000000"/>
                <w:lang w:val="pl-PL"/>
              </w:rPr>
              <w:t>Niekomercyjna</w:t>
            </w:r>
            <w:r w:rsidR="00742EFF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r w:rsidRPr="00742EFF">
              <w:rPr>
                <w:rFonts w:ascii="Times New Roman" w:hAnsi="Times New Roman" w:cs="Times New Roman"/>
                <w:i/>
                <w:color w:val="000000"/>
                <w:lang w:val="pl-PL"/>
              </w:rPr>
              <w:t>i ogólnodostępna infrastruktura rekreacyjna i/lub kulturowa</w:t>
            </w:r>
          </w:p>
        </w:tc>
      </w:tr>
      <w:tr w:rsidR="0013476E" w:rsidRPr="00742EFF" w:rsidTr="001B0A0D">
        <w:trPr>
          <w:trHeight w:val="563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742EFF" w:rsidRDefault="0013476E" w:rsidP="008E1ECB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742EFF" w:rsidTr="001B0A0D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r w:rsidRPr="00742E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D56DE" w:rsidRPr="00742EFF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742EFF">
              <w:rPr>
                <w:rFonts w:ascii="Times New Roman" w:hAnsi="Times New Roman" w:cs="Times New Roman"/>
                <w:b/>
              </w:rPr>
              <w:t xml:space="preserve"> / </w:t>
            </w:r>
            <w:r w:rsidRPr="00742EFF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742EFF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uktu osiąganego przez operację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w stosunku do wskaźnika zakładanego do </w:t>
            </w:r>
            <w:r w:rsidR="00A32BA0" w:rsidRPr="00742EFF">
              <w:rPr>
                <w:rFonts w:ascii="Times New Roman" w:hAnsi="Times New Roman" w:cs="Times New Roman"/>
                <w:lang w:val="pl-PL"/>
              </w:rPr>
              <w:t>osiągnięcia</w:t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42EFF">
              <w:rPr>
                <w:rFonts w:ascii="Times New Roman" w:hAnsi="Times New Roman" w:cs="Times New Roman"/>
                <w:lang w:val="pl-PL"/>
              </w:rPr>
              <w:br/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w ramach </w:t>
            </w:r>
            <w:r w:rsidRPr="00742EFF">
              <w:rPr>
                <w:rFonts w:ascii="Times New Roman" w:hAnsi="Times New Roman" w:cs="Times New Roman"/>
                <w:lang w:val="pl-PL"/>
              </w:rPr>
              <w:t>konkursu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742E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742EFF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742EFF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A32BA0" w:rsidRPr="00742EFF">
              <w:rPr>
                <w:rFonts w:ascii="Times New Roman" w:hAnsi="Times New Roman" w:cs="Times New Roman"/>
                <w:lang w:val="pl-PL"/>
              </w:rPr>
              <w:t>osiągnięcia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742EF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742EFF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742EFF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Operacja posiada prawomocne pozwolenie na budowę lub prawomocne zgłoszenie robót budowlanych lub operacja nie wiąże się z koniecznością uzyskania pozwolenia na budowę lub zgłoszenia robót budowlanych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742EFF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742EFF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Wnioskodawca posi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ada doświadczenie, kwalifikacje </w:t>
            </w:r>
            <w:r w:rsidRPr="00742EFF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BF4824" w:rsidRPr="00742EFF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742EFF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i przedstawionych dokumentów</w:t>
            </w:r>
          </w:p>
        </w:tc>
      </w:tr>
      <w:tr w:rsidR="0013476E" w:rsidRPr="00742EFF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742EFF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W budżecie operac</w:t>
            </w:r>
            <w:r w:rsidR="001B0A0D" w:rsidRPr="00742EFF">
              <w:rPr>
                <w:rFonts w:ascii="Times New Roman" w:hAnsi="Times New Roman" w:cs="Times New Roman"/>
                <w:lang w:val="pl-PL"/>
              </w:rPr>
              <w:t xml:space="preserve">ji zaplanowano min. 50% środków </w:t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działania </w:t>
            </w:r>
            <w:r w:rsid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>w miejscowości zamieszkałej przez nie więcej niż 5 000 mieszkańców.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podstawie danych GUS</w:t>
            </w:r>
          </w:p>
        </w:tc>
      </w:tr>
      <w:tr w:rsidR="0013476E" w:rsidRPr="008F2B3A" w:rsidTr="001B0A0D">
        <w:trPr>
          <w:trHeight w:val="489"/>
        </w:trPr>
        <w:tc>
          <w:tcPr>
            <w:tcW w:w="534" w:type="dxa"/>
            <w:vAlign w:val="center"/>
          </w:tcPr>
          <w:p w:rsidR="0013476E" w:rsidRPr="00742EFF" w:rsidRDefault="0013476E" w:rsidP="0013476E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13476E" w:rsidRPr="00742EFF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4254DF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42EFF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6D56DE" w:rsidRPr="00742EFF">
              <w:rPr>
                <w:rFonts w:ascii="Times New Roman" w:hAnsi="Times New Roman" w:cs="Times New Roman"/>
                <w:lang w:val="pl-PL"/>
              </w:rPr>
              <w:br/>
            </w:r>
            <w:r w:rsidRPr="00742EFF">
              <w:rPr>
                <w:rFonts w:ascii="Times New Roman" w:hAnsi="Times New Roman" w:cs="Times New Roman"/>
                <w:lang w:val="pl-PL"/>
              </w:rPr>
              <w:t xml:space="preserve"> i przedstawionych dokumentów</w:t>
            </w:r>
          </w:p>
        </w:tc>
      </w:tr>
      <w:tr w:rsidR="0013476E" w:rsidRPr="00742EFF" w:rsidTr="001B0A0D">
        <w:trPr>
          <w:trHeight w:val="563"/>
        </w:trPr>
        <w:tc>
          <w:tcPr>
            <w:tcW w:w="6345" w:type="dxa"/>
            <w:gridSpan w:val="6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</w:rPr>
              <w:t>SUMA</w:t>
            </w:r>
            <w:r w:rsidR="00A8655B" w:rsidRPr="00742EFF">
              <w:rPr>
                <w:rFonts w:ascii="Times New Roman" w:hAnsi="Times New Roman" w:cs="Times New Roman"/>
                <w:b/>
              </w:rPr>
              <w:t xml:space="preserve"> (max 21)</w:t>
            </w:r>
          </w:p>
        </w:tc>
        <w:tc>
          <w:tcPr>
            <w:tcW w:w="1134" w:type="dxa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742EFF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EFF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742EFF" w:rsidTr="00742EFF">
        <w:trPr>
          <w:trHeight w:val="874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742EFF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742EFF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292D61" w:rsidRDefault="0013476E" w:rsidP="0013476E">
      <w:pPr>
        <w:pStyle w:val="Bezodstpw"/>
        <w:rPr>
          <w:rStyle w:val="Uwydatnienie"/>
        </w:rPr>
      </w:pPr>
    </w:p>
    <w:p w:rsidR="0013476E" w:rsidRPr="00D90825" w:rsidRDefault="0013476E" w:rsidP="0013476E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jest</w:t>
      </w:r>
      <w:r>
        <w:rPr>
          <w:rFonts w:ascii="Times New Roman" w:hAnsi="Times New Roman" w:cs="Times New Roman"/>
          <w:b/>
          <w:lang w:val="pl-PL"/>
        </w:rPr>
        <w:t xml:space="preserve"> wa</w:t>
      </w:r>
      <w:r w:rsidR="00B60F78">
        <w:rPr>
          <w:rFonts w:ascii="Times New Roman" w:hAnsi="Times New Roman" w:cs="Times New Roman"/>
          <w:b/>
          <w:lang w:val="pl-PL"/>
        </w:rPr>
        <w:t>runkiem wyboru operacji: 3</w:t>
      </w:r>
      <w:r w:rsidR="003E112F">
        <w:rPr>
          <w:rFonts w:ascii="Times New Roman" w:hAnsi="Times New Roman" w:cs="Times New Roman"/>
          <w:b/>
          <w:lang w:val="pl-PL"/>
        </w:rPr>
        <w:t>0% (</w:t>
      </w:r>
      <w:r w:rsidR="00B60F78">
        <w:rPr>
          <w:rFonts w:ascii="Times New Roman" w:hAnsi="Times New Roman" w:cs="Times New Roman"/>
          <w:b/>
          <w:lang w:val="pl-PL"/>
        </w:rPr>
        <w:t>7</w:t>
      </w:r>
      <w:r w:rsidR="003E112F"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D90825" w:rsidRDefault="00D90825" w:rsidP="0013476E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F16058" w:rsidRDefault="00F16058">
      <w:pPr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 w:type="page"/>
      </w:r>
    </w:p>
    <w:p w:rsidR="008E1ECB" w:rsidRPr="001A08DD" w:rsidRDefault="008E1ECB" w:rsidP="008E1ECB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491" w:type="dxa"/>
        <w:tblInd w:w="-318" w:type="dxa"/>
        <w:tblLayout w:type="fixed"/>
        <w:tblLook w:val="04A0"/>
      </w:tblPr>
      <w:tblGrid>
        <w:gridCol w:w="568"/>
        <w:gridCol w:w="992"/>
        <w:gridCol w:w="1985"/>
        <w:gridCol w:w="1039"/>
        <w:gridCol w:w="237"/>
        <w:gridCol w:w="1275"/>
        <w:gridCol w:w="567"/>
        <w:gridCol w:w="993"/>
        <w:gridCol w:w="567"/>
        <w:gridCol w:w="2268"/>
      </w:tblGrid>
      <w:tr w:rsidR="0013476E" w:rsidRPr="008E1ECB" w:rsidTr="008E1ECB">
        <w:trPr>
          <w:trHeight w:val="333"/>
        </w:trPr>
        <w:tc>
          <w:tcPr>
            <w:tcW w:w="4821" w:type="dxa"/>
            <w:gridSpan w:val="5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E1ECB" w:rsidTr="008E1ECB">
        <w:trPr>
          <w:trHeight w:val="61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 gospodarczy obszaru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1.2.1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color w:val="000000"/>
              </w:rPr>
              <w:t>Rozwój działalności gospodarczej</w:t>
            </w:r>
          </w:p>
        </w:tc>
      </w:tr>
      <w:tr w:rsidR="0013476E" w:rsidRPr="008E1ECB" w:rsidTr="008E1ECB">
        <w:trPr>
          <w:trHeight w:val="461"/>
        </w:trPr>
        <w:tc>
          <w:tcPr>
            <w:tcW w:w="1049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742EF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8E1ECB" w:rsidTr="008E1ECB">
        <w:trPr>
          <w:trHeight w:val="35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993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D56DE" w:rsidRPr="008E1EC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5C3DE4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uktu osiąganego przez operację w stosunku do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wskaźnika zakładanego do </w:t>
            </w:r>
            <w:r w:rsidR="00D90825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produktu operacji /  wielkość wskaźnika dla konkursu) x 100%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D90825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8E1ECB">
        <w:trPr>
          <w:trHeight w:val="567"/>
        </w:trPr>
        <w:tc>
          <w:tcPr>
            <w:tcW w:w="568" w:type="dxa"/>
            <w:vMerge w:val="restart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lokalnym (obszar 1 gminy), lub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innowacyjna: produktowa, technologiczna  bądź usługowa</w:t>
            </w:r>
          </w:p>
        </w:tc>
      </w:tr>
      <w:tr w:rsidR="0013476E" w:rsidRPr="008E1ECB" w:rsidTr="008E1ECB">
        <w:trPr>
          <w:trHeight w:val="567"/>
        </w:trPr>
        <w:tc>
          <w:tcPr>
            <w:tcW w:w="568" w:type="dxa"/>
            <w:vMerge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regionalnym (obszar LGD)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</w:t>
            </w:r>
            <w:r w:rsidR="001B0A0D" w:rsidRPr="008E1ECB">
              <w:rPr>
                <w:rFonts w:ascii="Times New Roman" w:hAnsi="Times New Roman" w:cs="Times New Roman"/>
                <w:lang w:val="pl-PL"/>
              </w:rPr>
              <w:t xml:space="preserve">ada doświadczenie, kwalifikacje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prowadzi działalność w branży kluczowej d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la rozwoju obszaru LSR zgodnie </w:t>
            </w:r>
            <w:r w:rsidRPr="008E1ECB">
              <w:rPr>
                <w:rFonts w:ascii="Times New Roman" w:hAnsi="Times New Roman" w:cs="Times New Roman"/>
                <w:lang w:val="pl-PL"/>
              </w:rPr>
              <w:t>z nr sekcji PKD wskazanym w LSR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8E1ECB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BF4824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oświadczenia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zakłada utworzenie więcej niż 1 miejsca pracy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</w:rPr>
              <w:t xml:space="preserve">Na </w:t>
            </w:r>
            <w:r w:rsidRPr="008E1ECB">
              <w:rPr>
                <w:rFonts w:ascii="Times New Roman" w:hAnsi="Times New Roman" w:cs="Times New Roman"/>
                <w:lang w:val="pl-PL"/>
              </w:rPr>
              <w:t>podstawie wniosku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Koszt utworzenia 1 miejsca pracy jest niższy od średniego kosztu dla wszystkich operacji poddany</w:t>
            </w:r>
            <w:r w:rsidR="008F2B3A">
              <w:rPr>
                <w:rFonts w:ascii="Times New Roman" w:hAnsi="Times New Roman" w:cs="Times New Roman"/>
                <w:lang w:val="pl-PL"/>
              </w:rPr>
              <w:t>ch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ocenie wg kryteriów wyboru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(wysokość wsparcia w operacji / liczba miejsc pracy w operacji)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≤ </w:t>
            </w:r>
            <w:r w:rsidRPr="008E1ECB">
              <w:rPr>
                <w:rFonts w:ascii="Times New Roman" w:hAnsi="Times New Roman" w:cs="Times New Roman"/>
                <w:lang w:val="pl-PL"/>
              </w:rPr>
              <w:t>(suma wysokości wsparcia wszystkich operacji / suma deklarowanych miejsc pracy wszystkich operacji)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EC13BA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Wnioskodawca jest osobą należącą </w:t>
            </w:r>
            <w:r w:rsidR="000B32A0">
              <w:rPr>
                <w:rFonts w:ascii="Times New Roman" w:hAnsi="Times New Roman" w:cs="Times New Roman"/>
                <w:lang w:val="pl-PL"/>
              </w:rPr>
              <w:t>lub zatrudni osobę z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grupy </w:t>
            </w:r>
            <w:r w:rsidRPr="008E1ECB">
              <w:rPr>
                <w:rFonts w:ascii="Times New Roman" w:hAnsi="Times New Roman" w:cs="Times New Roman"/>
                <w:lang w:val="pl-PL"/>
              </w:rPr>
              <w:t>defaworyzowanej określonej w LSR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13476E" w:rsidRPr="008F2B3A" w:rsidTr="008E1ECB">
        <w:trPr>
          <w:trHeight w:val="489"/>
        </w:trPr>
        <w:tc>
          <w:tcPr>
            <w:tcW w:w="568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993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8E1ECB">
        <w:trPr>
          <w:trHeight w:val="458"/>
        </w:trPr>
        <w:tc>
          <w:tcPr>
            <w:tcW w:w="6663" w:type="dxa"/>
            <w:gridSpan w:val="7"/>
            <w:vAlign w:val="center"/>
          </w:tcPr>
          <w:p w:rsidR="0013476E" w:rsidRPr="008E1ECB" w:rsidRDefault="0013476E" w:rsidP="00A86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</w:t>
            </w:r>
            <w:r w:rsidR="00A8655B" w:rsidRPr="008E1ECB">
              <w:rPr>
                <w:rFonts w:ascii="Times New Roman" w:hAnsi="Times New Roman" w:cs="Times New Roman"/>
                <w:b/>
              </w:rPr>
              <w:t>(max 32)</w:t>
            </w:r>
          </w:p>
        </w:tc>
        <w:tc>
          <w:tcPr>
            <w:tcW w:w="993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8E1ECB">
        <w:trPr>
          <w:trHeight w:val="563"/>
        </w:trPr>
        <w:tc>
          <w:tcPr>
            <w:tcW w:w="4584" w:type="dxa"/>
            <w:gridSpan w:val="4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292D61" w:rsidRDefault="0013476E" w:rsidP="0013476E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7D0704">
        <w:rPr>
          <w:rFonts w:ascii="Times New Roman" w:hAnsi="Times New Roman" w:cs="Times New Roman"/>
          <w:b/>
          <w:lang w:val="pl-PL"/>
        </w:rPr>
        <w:t xml:space="preserve"> warunkiem wyboru operacji: 30% (10</w:t>
      </w:r>
      <w:r w:rsidR="00917BC3">
        <w:rPr>
          <w:rFonts w:ascii="Times New Roman" w:hAnsi="Times New Roman" w:cs="Times New Roman"/>
          <w:b/>
          <w:lang w:val="pl-PL"/>
        </w:rPr>
        <w:t xml:space="preserve"> </w:t>
      </w:r>
      <w:r w:rsidR="003E112F"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8E1ECB" w:rsidRDefault="008E1ECB">
      <w:pPr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br w:type="page"/>
      </w:r>
    </w:p>
    <w:p w:rsidR="008E1ECB" w:rsidRPr="001A08DD" w:rsidRDefault="008E1ECB" w:rsidP="008E1ECB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/>
      </w:tblPr>
      <w:tblGrid>
        <w:gridCol w:w="534"/>
        <w:gridCol w:w="708"/>
        <w:gridCol w:w="1985"/>
        <w:gridCol w:w="1039"/>
        <w:gridCol w:w="237"/>
        <w:gridCol w:w="1275"/>
        <w:gridCol w:w="567"/>
        <w:gridCol w:w="1134"/>
        <w:gridCol w:w="426"/>
        <w:gridCol w:w="2268"/>
      </w:tblGrid>
      <w:tr w:rsidR="0013476E" w:rsidRPr="008E1ECB" w:rsidTr="005C3DE4">
        <w:trPr>
          <w:trHeight w:val="333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E1ECB" w:rsidTr="005C3DE4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 gospodarczy obszaru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1.2.2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color w:val="000000"/>
              </w:rPr>
              <w:t>Rozwój innej działalności gospodarczej</w:t>
            </w:r>
          </w:p>
        </w:tc>
      </w:tr>
      <w:tr w:rsidR="0013476E" w:rsidRPr="008E1ECB" w:rsidTr="008E1ECB">
        <w:trPr>
          <w:trHeight w:val="462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8E1ECB" w:rsidTr="005C3DE4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12829" w:rsidRPr="008E1EC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5C3DE4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1B0A0D" w:rsidRPr="008E1ECB">
              <w:rPr>
                <w:rFonts w:ascii="Times New Roman" w:hAnsi="Times New Roman" w:cs="Times New Roman"/>
                <w:lang w:val="pl-PL"/>
              </w:rPr>
              <w:t xml:space="preserve">uktu osiąganego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przez operację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stosunku do wskaźnika zakładanego do </w:t>
            </w:r>
            <w:r w:rsidR="00EC13BA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produktu operacji /  wielkość wskaźnika dla konkursu) x 100%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5C3DE4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EC13BA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8E1ECB">
        <w:trPr>
          <w:trHeight w:val="481"/>
        </w:trPr>
        <w:tc>
          <w:tcPr>
            <w:tcW w:w="534" w:type="dxa"/>
            <w:vMerge w:val="restart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lokalnym (obszar 1 gminy), 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innowacyjna: produktowa, technologiczna  bądź usługowa</w:t>
            </w:r>
          </w:p>
        </w:tc>
      </w:tr>
      <w:tr w:rsidR="0013476E" w:rsidRPr="008E1ECB" w:rsidTr="008E1ECB">
        <w:trPr>
          <w:trHeight w:val="320"/>
        </w:trPr>
        <w:tc>
          <w:tcPr>
            <w:tcW w:w="534" w:type="dxa"/>
            <w:vMerge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posiada doświadczenie, kwalifikacje</w:t>
            </w:r>
            <w:r w:rsid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prowadzi działalność w branży kluczowej d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la rozwoju obszaru LSR zgodnie </w:t>
            </w:r>
            <w:r w:rsidRPr="008E1ECB">
              <w:rPr>
                <w:rFonts w:ascii="Times New Roman" w:hAnsi="Times New Roman" w:cs="Times New Roman"/>
                <w:lang w:val="pl-PL"/>
              </w:rPr>
              <w:t>z nr sekcji PKD wskazanym w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BF4824" w:rsidRPr="008E1ECB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8E1ECB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BF4824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oświadczenia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</w:t>
            </w:r>
            <w:r w:rsidR="004F043D">
              <w:rPr>
                <w:rFonts w:ascii="Times New Roman" w:hAnsi="Times New Roman" w:cs="Times New Roman"/>
                <w:lang w:val="pl-PL"/>
              </w:rPr>
              <w:t xml:space="preserve"> zakłada utworzenie więcej niż 2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miejsca pracy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</w:rPr>
              <w:t xml:space="preserve">Na </w:t>
            </w:r>
            <w:r w:rsidRPr="008E1ECB">
              <w:rPr>
                <w:rFonts w:ascii="Times New Roman" w:hAnsi="Times New Roman" w:cs="Times New Roman"/>
                <w:lang w:val="pl-PL"/>
              </w:rPr>
              <w:t>podstawie wniosku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Koszt utworzenia 1 miejsca pracy jest niższy od średniego kosztu dla wszystkich operacji poddany</w:t>
            </w:r>
            <w:r w:rsidR="00423209">
              <w:rPr>
                <w:rFonts w:ascii="Times New Roman" w:hAnsi="Times New Roman" w:cs="Times New Roman"/>
                <w:lang w:val="pl-PL"/>
              </w:rPr>
              <w:t>ch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ocenie wg kryteriów wyboru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(wysokość wsparcia w operacji / liczba miejsc pracy w operacji) </w:t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≤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>(suma wysokości wsparcia wszystkich operacji / suma deklarowanych miejsc pracy wszystkich operacji)</w:t>
            </w:r>
          </w:p>
        </w:tc>
      </w:tr>
      <w:tr w:rsidR="002A7050" w:rsidRPr="008F2B3A" w:rsidTr="005C3DE4">
        <w:trPr>
          <w:trHeight w:val="489"/>
        </w:trPr>
        <w:tc>
          <w:tcPr>
            <w:tcW w:w="534" w:type="dxa"/>
            <w:vAlign w:val="center"/>
          </w:tcPr>
          <w:p w:rsidR="002A7050" w:rsidRPr="008E1ECB" w:rsidRDefault="002A7050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2A7050" w:rsidRPr="008E1ECB" w:rsidRDefault="002A7050" w:rsidP="00EE57AC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Wnioskodawca jest osobą należącą </w:t>
            </w:r>
            <w:r>
              <w:rPr>
                <w:rFonts w:ascii="Times New Roman" w:hAnsi="Times New Roman" w:cs="Times New Roman"/>
                <w:lang w:val="pl-PL"/>
              </w:rPr>
              <w:t>lub zatrudni osobę z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grupy defaworyzowanej określonej w LSR</w:t>
            </w:r>
          </w:p>
        </w:tc>
        <w:tc>
          <w:tcPr>
            <w:tcW w:w="1134" w:type="dxa"/>
            <w:vAlign w:val="center"/>
          </w:tcPr>
          <w:p w:rsidR="002A7050" w:rsidRPr="008E1ECB" w:rsidRDefault="002A705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2A7050" w:rsidRPr="008E1ECB" w:rsidRDefault="002A705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13476E" w:rsidRPr="008F2B3A" w:rsidTr="005C3DE4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8E1ECB">
        <w:trPr>
          <w:trHeight w:val="406"/>
        </w:trPr>
        <w:tc>
          <w:tcPr>
            <w:tcW w:w="6345" w:type="dxa"/>
            <w:gridSpan w:val="7"/>
            <w:vAlign w:val="center"/>
          </w:tcPr>
          <w:p w:rsidR="0013476E" w:rsidRPr="008E1ECB" w:rsidRDefault="0013476E" w:rsidP="00A865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</w:t>
            </w:r>
            <w:r w:rsidR="00A8655B" w:rsidRPr="008E1ECB">
              <w:rPr>
                <w:rFonts w:ascii="Times New Roman" w:hAnsi="Times New Roman" w:cs="Times New Roman"/>
                <w:b/>
              </w:rPr>
              <w:t>(max 32)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8E1ECB">
        <w:trPr>
          <w:trHeight w:val="850"/>
        </w:trPr>
        <w:tc>
          <w:tcPr>
            <w:tcW w:w="4266" w:type="dxa"/>
            <w:gridSpan w:val="4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612829" w:rsidRDefault="001B0A0D" w:rsidP="0013476E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M</w:t>
      </w:r>
      <w:r w:rsidR="0013476E" w:rsidRPr="00292D61">
        <w:rPr>
          <w:rFonts w:ascii="Times New Roman" w:hAnsi="Times New Roman" w:cs="Times New Roman"/>
          <w:b/>
          <w:lang w:val="pl-PL"/>
        </w:rPr>
        <w:t>inimalna liczba punktów, których uzyskanie jest</w:t>
      </w:r>
      <w:r w:rsidR="00006894">
        <w:rPr>
          <w:rFonts w:ascii="Times New Roman" w:hAnsi="Times New Roman" w:cs="Times New Roman"/>
          <w:b/>
          <w:lang w:val="pl-PL"/>
        </w:rPr>
        <w:t xml:space="preserve"> warunkiem wyboru operacji: 30% (10 </w:t>
      </w:r>
      <w:r w:rsidR="00917BC3">
        <w:rPr>
          <w:rFonts w:ascii="Times New Roman" w:hAnsi="Times New Roman" w:cs="Times New Roman"/>
          <w:b/>
          <w:lang w:val="pl-PL"/>
        </w:rPr>
        <w:t>pkt).</w:t>
      </w:r>
    </w:p>
    <w:p w:rsidR="008E1ECB" w:rsidRPr="001A08DD" w:rsidRDefault="008E1ECB" w:rsidP="008E1ECB">
      <w:pPr>
        <w:spacing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/>
      </w:tblPr>
      <w:tblGrid>
        <w:gridCol w:w="534"/>
        <w:gridCol w:w="708"/>
        <w:gridCol w:w="1985"/>
        <w:gridCol w:w="1039"/>
        <w:gridCol w:w="237"/>
        <w:gridCol w:w="1275"/>
        <w:gridCol w:w="567"/>
        <w:gridCol w:w="1134"/>
        <w:gridCol w:w="426"/>
        <w:gridCol w:w="2268"/>
      </w:tblGrid>
      <w:tr w:rsidR="0013476E" w:rsidRPr="008E1ECB" w:rsidTr="00ED1CBD">
        <w:trPr>
          <w:trHeight w:val="333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F2B3A" w:rsidTr="00ED1CBD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 gospodarczy obszaru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1.2.3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>Rozwój działalności gospodarczej prowadzonej przez kobiety</w:t>
            </w:r>
          </w:p>
        </w:tc>
      </w:tr>
      <w:tr w:rsidR="0013476E" w:rsidRPr="008E1ECB" w:rsidTr="009F17B9">
        <w:trPr>
          <w:trHeight w:val="585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13476E" w:rsidRPr="008E1ECB" w:rsidTr="00ED1CBD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="00612829" w:rsidRPr="008E1ECB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ED1CBD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uktu osiąganego przez operację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stosunku do wskaźnika zakładanego do </w:t>
            </w:r>
            <w:r w:rsidR="00A32BA0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="008E1ECB"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produktu operacji / wielkość wskaźnika dla konkursu) x 100%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ED1CBD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r w:rsidR="00A32BA0" w:rsidRPr="008E1ECB">
              <w:rPr>
                <w:rFonts w:ascii="Times New Roman" w:hAnsi="Times New Roman" w:cs="Times New Roman"/>
                <w:lang w:val="pl-PL"/>
              </w:rPr>
              <w:t>osiągnięcia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sz w:val="18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>≤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ED1CBD">
        <w:trPr>
          <w:trHeight w:val="567"/>
        </w:trPr>
        <w:tc>
          <w:tcPr>
            <w:tcW w:w="534" w:type="dxa"/>
            <w:vMerge w:val="restart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lokalnym (obszar 1 gminy), 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innowacyjna: produktowa, technologiczna  bądź usługowa</w:t>
            </w:r>
          </w:p>
        </w:tc>
      </w:tr>
      <w:tr w:rsidR="0013476E" w:rsidRPr="008E1ECB" w:rsidTr="00ED1CBD">
        <w:trPr>
          <w:trHeight w:val="567"/>
        </w:trPr>
        <w:tc>
          <w:tcPr>
            <w:tcW w:w="534" w:type="dxa"/>
            <w:vMerge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regionalnym (obszar LGD)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</w:t>
            </w:r>
            <w:r w:rsidR="00612829" w:rsidRPr="008E1ECB">
              <w:rPr>
                <w:rFonts w:ascii="Times New Roman" w:hAnsi="Times New Roman" w:cs="Times New Roman"/>
                <w:lang w:val="pl-PL"/>
              </w:rPr>
              <w:t xml:space="preserve">ada doświadczenie, kwalifikacje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70798F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prowadzi działalność w branży kluczowej d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la rozwoju obszaru LSR zgodnie </w:t>
            </w:r>
            <w:r w:rsidRPr="008E1ECB">
              <w:rPr>
                <w:rFonts w:ascii="Times New Roman" w:hAnsi="Times New Roman" w:cs="Times New Roman"/>
                <w:lang w:val="pl-PL"/>
              </w:rPr>
              <w:t>z nr sekcji PKD wskazanym w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6 miesięcy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96121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korzystał z doradztwa prowadzonego przez prac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owników LGD i/lub wziął udział </w:t>
            </w:r>
            <w:r w:rsidRPr="008E1ECB">
              <w:rPr>
                <w:rFonts w:ascii="Times New Roman" w:hAnsi="Times New Roman" w:cs="Times New Roman"/>
                <w:lang w:val="pl-PL"/>
              </w:rPr>
              <w:t>w szkoleniu dotyczącym danego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961219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8529CA" w:rsidP="008529CA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oświadczenia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zakłada utworzenie więcej niż 1 miejsca pracy</w:t>
            </w:r>
            <w:r w:rsidR="00006894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</w:rPr>
              <w:t xml:space="preserve">Na </w:t>
            </w:r>
            <w:r w:rsidRPr="008E1ECB">
              <w:rPr>
                <w:rFonts w:ascii="Times New Roman" w:hAnsi="Times New Roman" w:cs="Times New Roman"/>
                <w:lang w:val="pl-PL"/>
              </w:rPr>
              <w:t>podstawie wniosku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Koszt utworzenia 1 miejsca pracy jest niższy od średniego kosztu dla wszystkich operacji poddany</w:t>
            </w:r>
            <w:r w:rsidR="000F259D">
              <w:rPr>
                <w:rFonts w:ascii="Times New Roman" w:hAnsi="Times New Roman" w:cs="Times New Roman"/>
                <w:lang w:val="pl-PL"/>
              </w:rPr>
              <w:t>ch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ocenie wg kryteriów wyboru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 xml:space="preserve">(wysokość wsparcia w operacji / liczba miejsc pracy w operacji) </w:t>
            </w:r>
            <w:r w:rsidRPr="008E1ECB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≤ </w:t>
            </w:r>
            <w:r w:rsidRPr="008E1ECB">
              <w:rPr>
                <w:rFonts w:ascii="Times New Roman" w:hAnsi="Times New Roman" w:cs="Times New Roman"/>
                <w:sz w:val="18"/>
                <w:lang w:val="pl-PL"/>
              </w:rPr>
              <w:t>(suma wysokości wsparcia wszystkich operacji / suma deklarowanych miejsc pracy wszystkich operacji)</w:t>
            </w:r>
          </w:p>
        </w:tc>
      </w:tr>
      <w:tr w:rsidR="0013476E" w:rsidRPr="008F2B3A" w:rsidTr="00ED1CBD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etapie opracowywania LSR została przedłożona fiszka projektowa na przedmiotową operację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961219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 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E1ECB" w:rsidTr="00612829">
        <w:trPr>
          <w:trHeight w:val="409"/>
        </w:trPr>
        <w:tc>
          <w:tcPr>
            <w:tcW w:w="6345" w:type="dxa"/>
            <w:gridSpan w:val="7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(max 29 pkt)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8E1ECB">
        <w:trPr>
          <w:trHeight w:val="940"/>
        </w:trPr>
        <w:tc>
          <w:tcPr>
            <w:tcW w:w="4266" w:type="dxa"/>
            <w:gridSpan w:val="4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267532" w:rsidRDefault="0013476E" w:rsidP="00267532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F075B4">
        <w:rPr>
          <w:rFonts w:ascii="Times New Roman" w:hAnsi="Times New Roman" w:cs="Times New Roman"/>
          <w:b/>
          <w:lang w:val="pl-PL"/>
        </w:rPr>
        <w:t xml:space="preserve"> warunkiem wyboru operacji: 3</w:t>
      </w:r>
      <w:r w:rsidR="00917BC3">
        <w:rPr>
          <w:rFonts w:ascii="Times New Roman" w:hAnsi="Times New Roman" w:cs="Times New Roman"/>
          <w:b/>
          <w:lang w:val="pl-PL"/>
        </w:rPr>
        <w:t xml:space="preserve">0% </w:t>
      </w:r>
      <w:r w:rsidR="00F075B4">
        <w:rPr>
          <w:rFonts w:ascii="Times New Roman" w:hAnsi="Times New Roman" w:cs="Times New Roman"/>
          <w:b/>
          <w:lang w:val="pl-PL"/>
        </w:rPr>
        <w:t xml:space="preserve">(9 </w:t>
      </w:r>
      <w:r w:rsidR="006D7505"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8E1ECB" w:rsidRDefault="008E1ECB" w:rsidP="008E1EC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8E1ECB" w:rsidRPr="001A08DD" w:rsidRDefault="008E1ECB" w:rsidP="008E1EC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92C46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  <w:r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1A08DD">
        <w:rPr>
          <w:rFonts w:ascii="Times New Roman" w:hAnsi="Times New Roman" w:cs="Times New Roman"/>
          <w:b/>
          <w:sz w:val="24"/>
          <w:lang w:val="pl-PL"/>
        </w:rPr>
        <w:t xml:space="preserve">w ramach prowadzonego Konkursu nr </w:t>
      </w:r>
      <w:r>
        <w:rPr>
          <w:rFonts w:ascii="Times New Roman" w:hAnsi="Times New Roman" w:cs="Times New Roman"/>
          <w:b/>
          <w:sz w:val="24"/>
          <w:lang w:val="pl-PL"/>
        </w:rPr>
        <w:t>….</w:t>
      </w:r>
    </w:p>
    <w:tbl>
      <w:tblPr>
        <w:tblStyle w:val="Tabela-Siatka"/>
        <w:tblW w:w="10173" w:type="dxa"/>
        <w:tblLayout w:type="fixed"/>
        <w:tblLook w:val="04A0"/>
      </w:tblPr>
      <w:tblGrid>
        <w:gridCol w:w="534"/>
        <w:gridCol w:w="708"/>
        <w:gridCol w:w="3024"/>
        <w:gridCol w:w="237"/>
        <w:gridCol w:w="1275"/>
        <w:gridCol w:w="567"/>
        <w:gridCol w:w="1134"/>
        <w:gridCol w:w="426"/>
        <w:gridCol w:w="2268"/>
      </w:tblGrid>
      <w:tr w:rsidR="0013476E" w:rsidRPr="008E1ECB" w:rsidTr="009F17B9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</w:tr>
      <w:tr w:rsidR="0013476E" w:rsidRPr="008F2B3A" w:rsidTr="009F17B9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1ECB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Rozwój gospodarczy obszaru LGD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nr 1.2.6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 xml:space="preserve">Integracja branż mających kluczowe znaczenie dla rozwoju gospodarczego: budownictwo, </w:t>
            </w: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>zakwaterowanie</w:t>
            </w:r>
            <w:r w:rsid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>i usługi gastronomiczne, kultura, rekreacja</w:t>
            </w:r>
            <w:r w:rsid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i/>
                <w:color w:val="000000"/>
                <w:lang w:val="pl-PL"/>
              </w:rPr>
              <w:t xml:space="preserve"> i rozrywka</w:t>
            </w:r>
          </w:p>
        </w:tc>
      </w:tr>
      <w:tr w:rsidR="0013476E" w:rsidRPr="008F2B3A" w:rsidTr="009F17B9">
        <w:trPr>
          <w:trHeight w:val="627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76E" w:rsidRPr="008E1ECB" w:rsidRDefault="0013476E" w:rsidP="009F17B9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13476E" w:rsidRPr="008E1ECB" w:rsidTr="009F17B9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</w:rPr>
            </w:pPr>
            <w:r w:rsidRPr="008E1EC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  <w:lang w:val="pl-PL"/>
              </w:rPr>
              <w:t>Definicja</w:t>
            </w:r>
            <w:r w:rsidRPr="008E1ECB">
              <w:rPr>
                <w:rFonts w:ascii="Times New Roman" w:hAnsi="Times New Roman" w:cs="Times New Roman"/>
                <w:b/>
              </w:rPr>
              <w:t xml:space="preserve"> / </w:t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wyjaśnienie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9F17B9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wskaźnika prod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t xml:space="preserve">uktu osiąganego przez operację </w:t>
            </w:r>
            <w:r w:rsidR="009F17B9" w:rsidRPr="008E1ECB">
              <w:rPr>
                <w:rFonts w:ascii="Times New Roman" w:hAnsi="Times New Roman" w:cs="Times New Roman"/>
                <w:lang w:val="pl-PL"/>
              </w:rPr>
              <w:t xml:space="preserve">w stosunku do wskaźnika </w:t>
            </w:r>
            <w:r w:rsidRPr="008E1ECB">
              <w:rPr>
                <w:rFonts w:ascii="Times New Roman" w:hAnsi="Times New Roman" w:cs="Times New Roman"/>
                <w:lang w:val="pl-PL"/>
              </w:rPr>
              <w:t>zakładanego do osiągnięcia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procento</w:t>
            </w:r>
            <w:r w:rsidR="009F17B9" w:rsidRPr="008E1ECB">
              <w:rPr>
                <w:rFonts w:ascii="Times New Roman" w:hAnsi="Times New Roman" w:cs="Times New Roman"/>
                <w:lang w:val="pl-PL"/>
              </w:rPr>
              <w:t xml:space="preserve">wy wnioskowanej kwoty wsparcia </w:t>
            </w:r>
            <w:r w:rsidRPr="008E1ECB">
              <w:rPr>
                <w:rFonts w:ascii="Times New Roman" w:hAnsi="Times New Roman" w:cs="Times New Roman"/>
                <w:lang w:val="pl-PL"/>
              </w:rPr>
              <w:t>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8E1EC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="008E1ECB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</w:tr>
      <w:tr w:rsidR="0013476E" w:rsidRPr="008E1ECB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Wnioskodawca posiada doświadczenie, kwalifikacje</w:t>
            </w:r>
            <w:r w:rsidR="008E1EC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E1ECB">
              <w:rPr>
                <w:rFonts w:ascii="Times New Roman" w:hAnsi="Times New Roman" w:cs="Times New Roman"/>
                <w:lang w:val="pl-PL"/>
              </w:rPr>
              <w:t>i zasoby zgodne z zakresem planowanej operacji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="008529CA" w:rsidRPr="008E1ECB">
              <w:rPr>
                <w:rFonts w:ascii="Times New Roman" w:hAnsi="Times New Roman" w:cs="Times New Roman"/>
                <w:lang w:val="pl-PL"/>
              </w:rPr>
              <w:br/>
            </w:r>
            <w:r w:rsidRPr="008E1ECB">
              <w:rPr>
                <w:rFonts w:ascii="Times New Roman" w:hAnsi="Times New Roman" w:cs="Times New Roman"/>
                <w:lang w:val="pl-PL"/>
              </w:rPr>
              <w:t>i przedstawionych dokumentów</w:t>
            </w:r>
          </w:p>
        </w:tc>
      </w:tr>
      <w:tr w:rsidR="0013476E" w:rsidRPr="008F2B3A" w:rsidTr="009F17B9">
        <w:trPr>
          <w:trHeight w:val="489"/>
        </w:trPr>
        <w:tc>
          <w:tcPr>
            <w:tcW w:w="534" w:type="dxa"/>
            <w:vAlign w:val="center"/>
          </w:tcPr>
          <w:p w:rsidR="0013476E" w:rsidRPr="008E1ECB" w:rsidRDefault="0013476E" w:rsidP="0013476E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11" w:type="dxa"/>
            <w:gridSpan w:val="5"/>
            <w:vAlign w:val="center"/>
          </w:tcPr>
          <w:p w:rsidR="0013476E" w:rsidRPr="008E1ECB" w:rsidRDefault="0013476E" w:rsidP="008E1ECB">
            <w:pPr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>Operacja będzie realizowana w partnerstwie podmiotów z różnych sektorów</w:t>
            </w:r>
          </w:p>
        </w:tc>
        <w:tc>
          <w:tcPr>
            <w:tcW w:w="1134" w:type="dxa"/>
            <w:vAlign w:val="center"/>
          </w:tcPr>
          <w:p w:rsidR="0013476E" w:rsidRPr="008E1ECB" w:rsidRDefault="00A32BA0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0 lub </w:t>
            </w:r>
            <w:r w:rsidR="0013476E" w:rsidRPr="008E1EC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E1ECB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8E1ECB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</w:tr>
      <w:tr w:rsidR="0013476E" w:rsidRPr="008E1ECB" w:rsidTr="009F17B9">
        <w:trPr>
          <w:trHeight w:val="642"/>
        </w:trPr>
        <w:tc>
          <w:tcPr>
            <w:tcW w:w="6345" w:type="dxa"/>
            <w:gridSpan w:val="6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SUMA</w:t>
            </w:r>
            <w:r w:rsidR="002C4A6D" w:rsidRPr="008E1ECB">
              <w:rPr>
                <w:rFonts w:ascii="Times New Roman" w:hAnsi="Times New Roman" w:cs="Times New Roman"/>
                <w:b/>
              </w:rPr>
              <w:t xml:space="preserve"> (max 15 pkt)</w:t>
            </w:r>
          </w:p>
        </w:tc>
        <w:tc>
          <w:tcPr>
            <w:tcW w:w="1134" w:type="dxa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3476E" w:rsidRPr="008E1ECB" w:rsidRDefault="0013476E" w:rsidP="00A32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EC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13476E" w:rsidRPr="008E1ECB" w:rsidTr="009F17B9">
        <w:trPr>
          <w:trHeight w:val="867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2268" w:type="dxa"/>
            <w:vAlign w:val="bottom"/>
          </w:tcPr>
          <w:p w:rsidR="0013476E" w:rsidRPr="008E1ECB" w:rsidRDefault="0013476E" w:rsidP="00A32BA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8E1ECB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3476E" w:rsidRPr="00292D61" w:rsidRDefault="0013476E" w:rsidP="0013476E">
      <w:pPr>
        <w:pStyle w:val="Bezodstpw"/>
        <w:rPr>
          <w:rStyle w:val="Uwydatnienie"/>
        </w:rPr>
      </w:pPr>
    </w:p>
    <w:p w:rsidR="0013476E" w:rsidRDefault="0013476E" w:rsidP="00DB14CB">
      <w:pPr>
        <w:rPr>
          <w:rFonts w:ascii="Times New Roman" w:hAnsi="Times New Roman" w:cs="Times New Roman"/>
          <w:b/>
          <w:lang w:val="pl-PL"/>
        </w:rPr>
      </w:pPr>
      <w:r w:rsidRPr="00292D61">
        <w:rPr>
          <w:rFonts w:ascii="Times New Roman" w:hAnsi="Times New Roman" w:cs="Times New Roman"/>
          <w:b/>
          <w:lang w:val="pl-PL"/>
        </w:rPr>
        <w:t>Minimalna liczba punktów, których uzyskanie j</w:t>
      </w:r>
      <w:r w:rsidR="00FC6A7E">
        <w:rPr>
          <w:rFonts w:ascii="Times New Roman" w:hAnsi="Times New Roman" w:cs="Times New Roman"/>
          <w:b/>
          <w:lang w:val="pl-PL"/>
        </w:rPr>
        <w:t>est warunkiem wyboru operacji: 3</w:t>
      </w:r>
      <w:r w:rsidRPr="00292D61">
        <w:rPr>
          <w:rFonts w:ascii="Times New Roman" w:hAnsi="Times New Roman" w:cs="Times New Roman"/>
          <w:b/>
          <w:lang w:val="pl-PL"/>
        </w:rPr>
        <w:t>0%</w:t>
      </w:r>
      <w:r w:rsidR="00FC6A7E">
        <w:rPr>
          <w:rFonts w:ascii="Times New Roman" w:hAnsi="Times New Roman" w:cs="Times New Roman"/>
          <w:b/>
          <w:lang w:val="pl-PL"/>
        </w:rPr>
        <w:t xml:space="preserve"> (5 </w:t>
      </w:r>
      <w:r w:rsidR="006D7505">
        <w:rPr>
          <w:rFonts w:ascii="Times New Roman" w:hAnsi="Times New Roman" w:cs="Times New Roman"/>
          <w:b/>
          <w:lang w:val="pl-PL"/>
        </w:rPr>
        <w:t>pkt)</w:t>
      </w:r>
      <w:r w:rsidR="00917BC3">
        <w:rPr>
          <w:rFonts w:ascii="Times New Roman" w:hAnsi="Times New Roman" w:cs="Times New Roman"/>
          <w:b/>
          <w:lang w:val="pl-PL"/>
        </w:rPr>
        <w:t>.</w:t>
      </w:r>
    </w:p>
    <w:p w:rsidR="00864F40" w:rsidRDefault="00864F40" w:rsidP="00DB14CB">
      <w:pPr>
        <w:rPr>
          <w:rFonts w:ascii="Times New Roman" w:hAnsi="Times New Roman" w:cs="Times New Roman"/>
          <w:b/>
          <w:lang w:val="pl-PL"/>
        </w:rPr>
      </w:pPr>
    </w:p>
    <w:p w:rsidR="00864F40" w:rsidRPr="00DB14CB" w:rsidRDefault="00864F40" w:rsidP="00DB14CB">
      <w:pPr>
        <w:rPr>
          <w:rFonts w:ascii="Times New Roman" w:hAnsi="Times New Roman" w:cs="Times New Roman"/>
          <w:b/>
          <w:lang w:val="pl-PL"/>
        </w:rPr>
        <w:sectPr w:rsidR="00864F40" w:rsidRPr="00DB14CB" w:rsidSect="00D865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134" w:header="340" w:footer="113" w:gutter="0"/>
          <w:cols w:space="708"/>
          <w:titlePg/>
          <w:docGrid w:linePitch="360"/>
        </w:sectPr>
      </w:pPr>
    </w:p>
    <w:p w:rsidR="002E1295" w:rsidRPr="000B6CC3" w:rsidRDefault="002E1295" w:rsidP="002E1295">
      <w:pPr>
        <w:pStyle w:val="Bezodstpw"/>
        <w:tabs>
          <w:tab w:val="left" w:pos="7513"/>
        </w:tabs>
        <w:spacing w:line="276" w:lineRule="auto"/>
        <w:rPr>
          <w:rFonts w:ascii="Times New Roman" w:hAnsi="Times New Roman" w:cs="Times New Roman"/>
          <w:i/>
        </w:rPr>
      </w:pPr>
    </w:p>
    <w:p w:rsidR="002E1295" w:rsidRPr="0060179E" w:rsidRDefault="002E1295" w:rsidP="002E1295">
      <w:pPr>
        <w:pStyle w:val="Bezodstpw"/>
        <w:tabs>
          <w:tab w:val="left" w:pos="5010"/>
        </w:tabs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  <w:r w:rsidRPr="0060179E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ab/>
      </w:r>
    </w:p>
    <w:p w:rsidR="002E1295" w:rsidRPr="001458C2" w:rsidRDefault="002E1295" w:rsidP="002E1295">
      <w:pPr>
        <w:pStyle w:val="Bezodstpw"/>
        <w:jc w:val="center"/>
        <w:rPr>
          <w:rStyle w:val="Uwydatnienie"/>
          <w:rFonts w:ascii="Times New Roman" w:hAnsi="Times New Roman" w:cs="Times New Roman"/>
        </w:rPr>
      </w:pPr>
      <w:r w:rsidRPr="00B92C46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Procedura </w:t>
      </w:r>
      <w:r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>ustalania kryteriów wyboru i ich zmiany</w:t>
      </w:r>
      <w:r w:rsidRPr="00B92C46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br/>
      </w:r>
      <w:r>
        <w:rPr>
          <w:rStyle w:val="Uwydatnienie"/>
          <w:rFonts w:ascii="Times New Roman" w:hAnsi="Times New Roman" w:cs="Times New Roman"/>
        </w:rPr>
        <w:t xml:space="preserve">dla </w:t>
      </w:r>
      <w:r w:rsidRPr="001458C2">
        <w:rPr>
          <w:rStyle w:val="Uwydatnienie"/>
          <w:rFonts w:ascii="Times New Roman" w:hAnsi="Times New Roman" w:cs="Times New Roman"/>
        </w:rPr>
        <w:t xml:space="preserve">operacji </w:t>
      </w:r>
      <w:r>
        <w:rPr>
          <w:rStyle w:val="Uwydatnienie"/>
          <w:rFonts w:ascii="Times New Roman" w:hAnsi="Times New Roman" w:cs="Times New Roman"/>
        </w:rPr>
        <w:t>realizowanych</w:t>
      </w:r>
      <w:r w:rsidRPr="001458C2">
        <w:rPr>
          <w:rStyle w:val="Uwydatnienie"/>
          <w:rFonts w:ascii="Times New Roman" w:hAnsi="Times New Roman" w:cs="Times New Roman"/>
        </w:rPr>
        <w:t xml:space="preserve"> przez pod</w:t>
      </w:r>
      <w:r>
        <w:rPr>
          <w:rStyle w:val="Uwydatnienie"/>
          <w:rFonts w:ascii="Times New Roman" w:hAnsi="Times New Roman" w:cs="Times New Roman"/>
        </w:rPr>
        <w:t>mioty inne niż LGD oraz operacji własnych</w:t>
      </w:r>
      <w:r w:rsidRPr="001458C2">
        <w:rPr>
          <w:rStyle w:val="Uwydatnienie"/>
          <w:rFonts w:ascii="Times New Roman" w:hAnsi="Times New Roman" w:cs="Times New Roman"/>
        </w:rPr>
        <w:t xml:space="preserve"> </w:t>
      </w:r>
      <w:r>
        <w:rPr>
          <w:rStyle w:val="Uwydatnienie"/>
          <w:rFonts w:ascii="Times New Roman" w:hAnsi="Times New Roman" w:cs="Times New Roman"/>
        </w:rPr>
        <w:t>LGD</w:t>
      </w:r>
    </w:p>
    <w:p w:rsidR="002E1295" w:rsidRPr="001458C2" w:rsidRDefault="002E1295" w:rsidP="002E1295">
      <w:pPr>
        <w:pStyle w:val="Bezodstpw"/>
        <w:jc w:val="both"/>
        <w:rPr>
          <w:rStyle w:val="Uwydatnienie"/>
          <w:rFonts w:ascii="Times New Roman" w:hAnsi="Times New Roman" w:cs="Times New Roman"/>
        </w:rPr>
      </w:pPr>
    </w:p>
    <w:p w:rsidR="002E1295" w:rsidRPr="00B92C46" w:rsidRDefault="002E1295" w:rsidP="002E129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2E1295" w:rsidRPr="00B92C46" w:rsidRDefault="002E1295" w:rsidP="002E1295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C46">
        <w:rPr>
          <w:rFonts w:ascii="Times New Roman" w:hAnsi="Times New Roman" w:cs="Times New Roman"/>
          <w:b/>
          <w:i/>
          <w:sz w:val="24"/>
          <w:szCs w:val="24"/>
        </w:rPr>
        <w:t xml:space="preserve">Użyte nazwy: </w:t>
      </w:r>
    </w:p>
    <w:p w:rsidR="002E1295" w:rsidRPr="007B4960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Konkurs – Ogłoszony przez Zarząd nabór wniosków zak</w:t>
      </w:r>
      <w:r w:rsidR="00DB594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ładających realizację operacji/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zadań </w:t>
      </w:r>
      <w:r w:rsidR="000C007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ramach określonego w </w:t>
      </w:r>
      <w:r w:rsidRPr="007B496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LSR jednego przedsięwzięcia.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</w:t>
      </w:r>
      <w:r w:rsidRPr="00B92C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Lokalna Grupa</w:t>
      </w:r>
      <w:r w:rsidRPr="00B92C46">
        <w:rPr>
          <w:rFonts w:ascii="Times New Roman" w:hAnsi="Times New Roman" w:cs="Times New Roman"/>
          <w:sz w:val="24"/>
          <w:szCs w:val="24"/>
        </w:rPr>
        <w:t xml:space="preserve"> </w:t>
      </w:r>
      <w:r w:rsidR="003A4370">
        <w:rPr>
          <w:rFonts w:ascii="Times New Roman" w:hAnsi="Times New Roman" w:cs="Times New Roman"/>
          <w:sz w:val="24"/>
          <w:szCs w:val="24"/>
        </w:rPr>
        <w:t>Działania „Nad Czarną i Pilicą”.</w:t>
      </w:r>
    </w:p>
    <w:p w:rsidR="002E1295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LSR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 xml:space="preserve">Strategia Rozwoju Lokalnego Kierowanego przez Społeczność. </w:t>
      </w:r>
    </w:p>
    <w:p w:rsidR="002E1295" w:rsidRPr="0010281C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0281C">
        <w:rPr>
          <w:rFonts w:ascii="Times New Roman" w:hAnsi="Times New Roman" w:cs="Times New Roman"/>
          <w:sz w:val="24"/>
          <w:szCs w:val="24"/>
        </w:rPr>
        <w:t>Operacja własna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2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operacja realizowana na podstawie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art. 17 </w:t>
      </w:r>
      <w:r w:rsidRPr="000223C7">
        <w:rPr>
          <w:rStyle w:val="Uwydatnienie"/>
          <w:rFonts w:ascii="Times New Roman" w:hAnsi="Times New Roman" w:cs="Times New Roman"/>
          <w:i w:val="0"/>
          <w:sz w:val="24"/>
          <w:szCs w:val="24"/>
        </w:rPr>
        <w:t>pkt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10281C">
        <w:rPr>
          <w:rFonts w:ascii="Times New Roman" w:hAnsi="Times New Roman" w:cs="Times New Roman"/>
          <w:sz w:val="24"/>
          <w:szCs w:val="24"/>
        </w:rPr>
        <w:t xml:space="preserve"> z dnia 20 lutego 2015 r. o rozwoju lokalnym z udziałem lokalnej społeczności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Prezes –</w:t>
      </w:r>
      <w:r>
        <w:rPr>
          <w:rFonts w:ascii="Times New Roman" w:hAnsi="Times New Roman" w:cs="Times New Roman"/>
          <w:sz w:val="24"/>
          <w:szCs w:val="24"/>
        </w:rPr>
        <w:t xml:space="preserve"> Prezes</w:t>
      </w:r>
      <w:r w:rsidRPr="00B92C46">
        <w:rPr>
          <w:rFonts w:ascii="Times New Roman" w:hAnsi="Times New Roman" w:cs="Times New Roman"/>
          <w:sz w:val="24"/>
          <w:szCs w:val="24"/>
        </w:rPr>
        <w:t xml:space="preserve"> Zarządu </w:t>
      </w:r>
      <w:r>
        <w:rPr>
          <w:rFonts w:ascii="Times New Roman" w:hAnsi="Times New Roman" w:cs="Times New Roman"/>
          <w:sz w:val="24"/>
          <w:szCs w:val="24"/>
        </w:rPr>
        <w:t>LGD</w:t>
      </w:r>
      <w:r w:rsidRPr="00B92C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Rada –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r w:rsidRPr="00B9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LGD (organ decyzyjny LGD)</w:t>
      </w:r>
      <w:r w:rsidRPr="00B92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295" w:rsidRPr="00B92C46" w:rsidRDefault="002E1295" w:rsidP="00B95E32">
      <w:pPr>
        <w:pStyle w:val="Bezodstpw"/>
        <w:numPr>
          <w:ilvl w:val="0"/>
          <w:numId w:val="1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Strona www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92C4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w</w:t>
      </w:r>
      <w:r w:rsidR="003A4370">
        <w:rPr>
          <w:rStyle w:val="Uwydatnienie"/>
          <w:rFonts w:ascii="Times New Roman" w:hAnsi="Times New Roman" w:cs="Times New Roman"/>
          <w:i w:val="0"/>
          <w:sz w:val="24"/>
          <w:szCs w:val="24"/>
        </w:rPr>
        <w:t>ww</w:t>
      </w:r>
      <w:r w:rsidR="003A4370">
        <w:t>.</w:t>
      </w:r>
      <w:r w:rsidR="003A4370" w:rsidRPr="003A4370">
        <w:rPr>
          <w:rStyle w:val="Uwydatnienie"/>
          <w:rFonts w:ascii="Times New Roman" w:hAnsi="Times New Roman" w:cs="Times New Roman"/>
          <w:i w:val="0"/>
          <w:sz w:val="24"/>
          <w:szCs w:val="24"/>
        </w:rPr>
        <w:t>nadczarnaipilica.pl</w:t>
      </w:r>
      <w:r w:rsidR="003A4370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Pr="003A4370" w:rsidRDefault="002E1295" w:rsidP="002E1295">
      <w:pPr>
        <w:pStyle w:val="Bezodstpw"/>
        <w:numPr>
          <w:ilvl w:val="0"/>
          <w:numId w:val="1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92C46">
        <w:rPr>
          <w:rFonts w:ascii="Times New Roman" w:hAnsi="Times New Roman" w:cs="Times New Roman"/>
          <w:sz w:val="24"/>
          <w:szCs w:val="24"/>
        </w:rPr>
        <w:t>Zarząd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46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>LGD</w:t>
      </w:r>
      <w:r w:rsidRPr="00B92C46">
        <w:rPr>
          <w:rFonts w:ascii="Times New Roman" w:hAnsi="Times New Roman" w:cs="Times New Roman"/>
          <w:sz w:val="24"/>
          <w:szCs w:val="24"/>
        </w:rPr>
        <w:t>.</w:t>
      </w:r>
    </w:p>
    <w:p w:rsidR="002E1295" w:rsidRPr="00B92C46" w:rsidRDefault="002E1295" w:rsidP="002E1295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2E1295" w:rsidRPr="00BD1805" w:rsidRDefault="002E1295" w:rsidP="002E1295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BD1805">
        <w:rPr>
          <w:rStyle w:val="Uwydatnienie"/>
          <w:rFonts w:ascii="Times New Roman" w:hAnsi="Times New Roman" w:cs="Times New Roman"/>
          <w:b/>
          <w:sz w:val="24"/>
          <w:szCs w:val="24"/>
        </w:rPr>
        <w:t>Procedura:</w:t>
      </w:r>
    </w:p>
    <w:p w:rsidR="002E1295" w:rsidRPr="00BD1805" w:rsidRDefault="002E1295" w:rsidP="002E1295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2E1295" w:rsidRPr="00BD1805" w:rsidRDefault="002E1295" w:rsidP="00B95E32">
      <w:pPr>
        <w:pStyle w:val="Bezodstpw"/>
        <w:numPr>
          <w:ilvl w:val="0"/>
          <w:numId w:val="1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Celem Procedury jest określenie sposobu ustalania kryteriów wyboru operacji realizowanych przez podmioty inne niż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operacji własnych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Pr="00774169" w:rsidRDefault="002E1295" w:rsidP="00B95E32">
      <w:pPr>
        <w:pStyle w:val="Bezodstpw"/>
        <w:numPr>
          <w:ilvl w:val="0"/>
          <w:numId w:val="1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Procedurę przyjmuje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  zmienia 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Pr="00D96584" w:rsidRDefault="002E1295" w:rsidP="00B95E32">
      <w:pPr>
        <w:pStyle w:val="Bezodstpw"/>
        <w:numPr>
          <w:ilvl w:val="0"/>
          <w:numId w:val="1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ustala kryteria wyboru oraz dokonuje ich zmian, na </w:t>
      </w:r>
      <w:r w:rsidRPr="00D96584"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wniosek:</w:t>
      </w:r>
    </w:p>
    <w:p w:rsidR="002E1295" w:rsidRDefault="002E1295" w:rsidP="00B95E32">
      <w:pPr>
        <w:pStyle w:val="Bezodstpw"/>
        <w:numPr>
          <w:ilvl w:val="0"/>
          <w:numId w:val="1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96584">
        <w:rPr>
          <w:rStyle w:val="Uwydatnienie"/>
          <w:rFonts w:ascii="Times New Roman" w:hAnsi="Times New Roman" w:cs="Times New Roman"/>
          <w:i w:val="0"/>
          <w:sz w:val="24"/>
          <w:szCs w:val="24"/>
        </w:rPr>
        <w:t>Rady,</w:t>
      </w:r>
    </w:p>
    <w:p w:rsidR="002E1295" w:rsidRPr="00D96584" w:rsidRDefault="002E1295" w:rsidP="00B95E32">
      <w:pPr>
        <w:pStyle w:val="Bezodstpw"/>
        <w:numPr>
          <w:ilvl w:val="0"/>
          <w:numId w:val="1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co najmniej 10% członków LGD, </w:t>
      </w:r>
    </w:p>
    <w:p w:rsidR="002E1295" w:rsidRDefault="002E1295" w:rsidP="00B95E32">
      <w:pPr>
        <w:pStyle w:val="Bezodstpw"/>
        <w:numPr>
          <w:ilvl w:val="0"/>
          <w:numId w:val="1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 własnej inicjatywy</w:t>
      </w:r>
      <w:r w:rsidRPr="00D96584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Default="002E1295" w:rsidP="00B95E32">
      <w:pPr>
        <w:pStyle w:val="Bezodstpw"/>
        <w:numPr>
          <w:ilvl w:val="0"/>
          <w:numId w:val="12"/>
        </w:numPr>
        <w:ind w:left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Wniosek w zakresie dokonania zmiany kryteriów musi być złożony do Zarządu w formie pisemnej i zawierać:</w:t>
      </w:r>
    </w:p>
    <w:p w:rsidR="002E1295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3529F">
        <w:rPr>
          <w:rStyle w:val="Uwydatnienie"/>
          <w:rFonts w:ascii="Times New Roman" w:hAnsi="Times New Roman" w:cs="Times New Roman"/>
          <w:i w:val="0"/>
          <w:sz w:val="24"/>
          <w:szCs w:val="24"/>
        </w:rPr>
        <w:t>uzasadnienie proponowanych zmian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2E1295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określenie powiązania z diagnozą obszaru LSR,</w:t>
      </w:r>
    </w:p>
    <w:p w:rsidR="002E1295" w:rsidRPr="00D17C1E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określenie </w:t>
      </w:r>
      <w:r w:rsidRPr="00D17C1E">
        <w:rPr>
          <w:rStyle w:val="Uwydatnienie"/>
          <w:rFonts w:ascii="Times New Roman" w:hAnsi="Times New Roman" w:cs="Times New Roman"/>
          <w:i w:val="0"/>
          <w:sz w:val="24"/>
          <w:szCs w:val="24"/>
        </w:rPr>
        <w:t>wpływ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u na osiągnię</w:t>
      </w:r>
      <w:r w:rsidRPr="00D17C1E">
        <w:rPr>
          <w:rStyle w:val="Uwydatnienie"/>
          <w:rFonts w:ascii="Times New Roman" w:hAnsi="Times New Roman" w:cs="Times New Roman"/>
          <w:i w:val="0"/>
          <w:sz w:val="24"/>
          <w:szCs w:val="24"/>
        </w:rPr>
        <w:t>cie zaplanowanych w LSR wskaźników produktu, rezultatu i oddziaływania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E1295" w:rsidRDefault="002E1295" w:rsidP="00B95E32">
      <w:pPr>
        <w:pStyle w:val="Bezodstpw"/>
        <w:numPr>
          <w:ilvl w:val="0"/>
          <w:numId w:val="12"/>
        </w:numPr>
        <w:ind w:left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w okresie:</w:t>
      </w:r>
    </w:p>
    <w:p w:rsidR="002E1295" w:rsidRDefault="002E1295" w:rsidP="00B95E32">
      <w:pPr>
        <w:pStyle w:val="Bezodstpw"/>
        <w:numPr>
          <w:ilvl w:val="1"/>
          <w:numId w:val="1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30 dni od wpłynięcia wniosku, po jego przeanalizowaniu i określeniu zgodności </w:t>
      </w:r>
      <w:r w:rsidR="00B0173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z procedurą i LSR, podejmuje decyzję czy wniosek będzie rozpatrywany i:</w:t>
      </w:r>
    </w:p>
    <w:p w:rsidR="002E1295" w:rsidRDefault="002E1295" w:rsidP="00B95E32">
      <w:pPr>
        <w:pStyle w:val="Bezodstpw"/>
        <w:numPr>
          <w:ilvl w:val="2"/>
          <w:numId w:val="1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jeżeli TAK – umieszcza go na stronie www LGD do konsultacji na 7 dni. W 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ciągu 30 dni po zakończeniu konsultacji i zapoznaniu się z ich wynikami, podejmuje decyzję </w:t>
      </w:r>
      <w:r w:rsidR="00B0173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sprawie wprowadzenia zaproponowanych zmian, oraz umieszcza informację </w:t>
      </w:r>
      <w:r w:rsidR="00B0173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 podjętym rozstrzygnięciu na stronie www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LGD</w:t>
      </w:r>
      <w:r w:rsidRPr="00BD1805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2E1295" w:rsidRPr="00774169" w:rsidRDefault="002E1295" w:rsidP="00B95E32">
      <w:pPr>
        <w:pStyle w:val="Bezodstpw"/>
        <w:numPr>
          <w:ilvl w:val="2"/>
          <w:numId w:val="1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jeżeli NIE –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przekazuje informację W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>nioskodawcy.</w:t>
      </w:r>
    </w:p>
    <w:p w:rsidR="002E1295" w:rsidRPr="00F16058" w:rsidRDefault="002E1295" w:rsidP="00450E77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Kryteria obowiązują dla Konkursów ogłaszanych przez Zarząd po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podjęciu uchwały </w:t>
      </w:r>
      <w:bookmarkStart w:id="0" w:name="_GoBack"/>
      <w:bookmarkEnd w:id="0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 zmianie</w:t>
      </w:r>
      <w:r w:rsidRPr="0077416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kryteriów.</w:t>
      </w:r>
    </w:p>
    <w:sectPr w:rsidR="002E1295" w:rsidRPr="00F16058" w:rsidSect="000A4ECF">
      <w:footerReference w:type="default" r:id="rId14"/>
      <w:pgSz w:w="11906" w:h="16838"/>
      <w:pgMar w:top="567" w:right="1134" w:bottom="1134" w:left="1134" w:header="34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98" w:rsidRDefault="007B1798" w:rsidP="0010328D">
      <w:pPr>
        <w:spacing w:after="0" w:line="240" w:lineRule="auto"/>
      </w:pPr>
      <w:r>
        <w:separator/>
      </w:r>
    </w:p>
  </w:endnote>
  <w:endnote w:type="continuationSeparator" w:id="1">
    <w:p w:rsidR="007B1798" w:rsidRDefault="007B1798" w:rsidP="001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AC" w:rsidRDefault="00EE57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AC" w:rsidRPr="008E1ECB" w:rsidRDefault="00EE57AC" w:rsidP="008246BA">
    <w:pPr>
      <w:pStyle w:val="Stopka"/>
      <w:jc w:val="both"/>
      <w:rPr>
        <w:rFonts w:ascii="Times New Roman" w:hAnsi="Times New Roman" w:cs="Times New Roman"/>
        <w:i/>
        <w:sz w:val="20"/>
        <w:szCs w:val="20"/>
        <w:lang w:val="pl-PL"/>
      </w:rPr>
    </w:pPr>
    <w:r w:rsidRPr="008E1ECB">
      <w:rPr>
        <w:rFonts w:ascii="Times New Roman" w:hAnsi="Times New Roman" w:cs="Times New Roman"/>
        <w:i/>
        <w:sz w:val="16"/>
        <w:szCs w:val="16"/>
        <w:vertAlign w:val="superscript"/>
        <w:lang w:val="pl-PL"/>
      </w:rPr>
      <w:t>1</w:t>
    </w:r>
    <w:r w:rsidRPr="008E1ECB">
      <w:rPr>
        <w:rFonts w:ascii="Times New Roman" w:hAnsi="Times New Roman" w:cs="Times New Roman"/>
        <w:i/>
        <w:iCs/>
        <w:sz w:val="16"/>
        <w:szCs w:val="16"/>
        <w:lang w:val="pl-PL"/>
      </w:rPr>
      <w:t>Jeżeli operacja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AC" w:rsidRPr="008E1ECB" w:rsidRDefault="00EE57AC" w:rsidP="004F00C4">
    <w:pPr>
      <w:pStyle w:val="Stopka"/>
      <w:rPr>
        <w:lang w:val="pl-PL"/>
      </w:rPr>
    </w:pPr>
    <w:r w:rsidRPr="00523B19">
      <w:rPr>
        <w:rStyle w:val="Odwoanieprzypisudolnego"/>
        <w:rFonts w:ascii="Times New Roman" w:hAnsi="Times New Roman" w:cs="Times New Roman"/>
      </w:rPr>
      <w:footnoteRef/>
    </w:r>
    <w:r w:rsidRPr="00523B19">
      <w:rPr>
        <w:rFonts w:ascii="Times New Roman" w:hAnsi="Times New Roman" w:cs="Times New Roman"/>
        <w:lang w:val="pl-PL"/>
      </w:rPr>
      <w:t xml:space="preserve"> </w:t>
    </w:r>
    <w:r w:rsidRPr="00523B19">
      <w:rPr>
        <w:rFonts w:ascii="Times New Roman" w:hAnsi="Times New Roman" w:cs="Times New Roman"/>
        <w:i/>
        <w:sz w:val="16"/>
        <w:lang w:val="pl-PL"/>
      </w:rPr>
      <w:t>Jeżeli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AC" w:rsidRPr="008246BA" w:rsidRDefault="00EE57AC" w:rsidP="008246BA">
    <w:pPr>
      <w:pStyle w:val="Stopka"/>
      <w:jc w:val="both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98" w:rsidRDefault="007B1798" w:rsidP="0010328D">
      <w:pPr>
        <w:spacing w:after="0" w:line="240" w:lineRule="auto"/>
      </w:pPr>
      <w:r>
        <w:separator/>
      </w:r>
    </w:p>
  </w:footnote>
  <w:footnote w:type="continuationSeparator" w:id="1">
    <w:p w:rsidR="007B1798" w:rsidRDefault="007B1798" w:rsidP="0010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AC" w:rsidRDefault="00EE57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AC" w:rsidRPr="008E1ECB" w:rsidRDefault="00EE57AC" w:rsidP="003A4370">
    <w:pPr>
      <w:pStyle w:val="Nagwek"/>
      <w:rPr>
        <w:lang w:val="pl-PL"/>
      </w:rPr>
    </w:pPr>
    <w:r w:rsidRPr="000368E0">
      <w:rPr>
        <w:rFonts w:ascii="Times New Roman" w:hAnsi="Times New Roman" w:cs="Times New Roman"/>
        <w:bCs/>
        <w:sz w:val="20"/>
        <w:lang w:val="pl-PL"/>
      </w:rPr>
      <w:t xml:space="preserve">Załącznik nr 11 do wniosku o wybór LSR </w:t>
    </w:r>
    <w:r>
      <w:rPr>
        <w:rFonts w:ascii="Times New Roman" w:hAnsi="Times New Roman" w:cs="Times New Roman"/>
        <w:bCs/>
        <w:i/>
        <w:sz w:val="20"/>
        <w:lang w:val="pl-PL"/>
      </w:rPr>
      <w:t>Kryteria wyboru operacji wraz z procedurą ustalania lub zmiany kryteriów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AC" w:rsidRDefault="00EE57AC" w:rsidP="001015CA">
    <w:pPr>
      <w:pStyle w:val="Nagwek"/>
      <w:ind w:left="-567"/>
      <w:jc w:val="both"/>
      <w:rPr>
        <w:noProof/>
        <w:sz w:val="16"/>
        <w:szCs w:val="16"/>
      </w:rPr>
    </w:pPr>
    <w:r>
      <w:rPr>
        <w:noProof/>
      </w:rPr>
      <w:t xml:space="preserve">                   </w:t>
    </w:r>
    <w:r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val="pl-PL" w:eastAsia="pl-PL" w:bidi="ar-SA"/>
      </w:rPr>
      <w:drawing>
        <wp:inline distT="0" distB="0" distL="0" distR="0">
          <wp:extent cx="1057275" cy="1057275"/>
          <wp:effectExtent l="19050" t="0" r="9525" b="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  <w:lang w:val="pl-PL" w:eastAsia="pl-PL" w:bidi="ar-SA"/>
      </w:rPr>
      <w:drawing>
        <wp:inline distT="0" distB="0" distL="0" distR="0">
          <wp:extent cx="1047750" cy="1047750"/>
          <wp:effectExtent l="19050" t="0" r="0" b="0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  <w:lang w:val="pl-PL" w:eastAsia="pl-PL" w:bidi="ar-SA"/>
      </w:rPr>
      <w:drawing>
        <wp:inline distT="0" distB="0" distL="0" distR="0">
          <wp:extent cx="1647825" cy="1066800"/>
          <wp:effectExtent l="0" t="0" r="0" b="0"/>
          <wp:docPr id="12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9677B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6E8A"/>
    <w:multiLevelType w:val="hybridMultilevel"/>
    <w:tmpl w:val="F12A7B0C"/>
    <w:lvl w:ilvl="0" w:tplc="4970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400D"/>
    <w:multiLevelType w:val="hybridMultilevel"/>
    <w:tmpl w:val="FF7AB970"/>
    <w:lvl w:ilvl="0" w:tplc="22D0C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97C2C"/>
    <w:multiLevelType w:val="hybridMultilevel"/>
    <w:tmpl w:val="FA0C507E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C743A"/>
    <w:multiLevelType w:val="hybridMultilevel"/>
    <w:tmpl w:val="2BA47B52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8FF"/>
    <w:multiLevelType w:val="hybridMultilevel"/>
    <w:tmpl w:val="FC90D1D2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4AD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C36"/>
    <w:multiLevelType w:val="hybridMultilevel"/>
    <w:tmpl w:val="BAA27910"/>
    <w:lvl w:ilvl="0" w:tplc="8742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155F0"/>
    <w:multiLevelType w:val="hybridMultilevel"/>
    <w:tmpl w:val="399EC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E5E24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4691"/>
    <w:multiLevelType w:val="hybridMultilevel"/>
    <w:tmpl w:val="FDF08340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B3AE2"/>
    <w:multiLevelType w:val="hybridMultilevel"/>
    <w:tmpl w:val="66EAA17C"/>
    <w:lvl w:ilvl="0" w:tplc="3F204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DEC"/>
    <w:multiLevelType w:val="hybridMultilevel"/>
    <w:tmpl w:val="F4669A00"/>
    <w:lvl w:ilvl="0" w:tplc="3E887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418F0"/>
    <w:multiLevelType w:val="hybridMultilevel"/>
    <w:tmpl w:val="A9B4D3A4"/>
    <w:lvl w:ilvl="0" w:tplc="3A066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77019"/>
    <w:multiLevelType w:val="hybridMultilevel"/>
    <w:tmpl w:val="2BA47B52"/>
    <w:lvl w:ilvl="0" w:tplc="7E9C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93B2A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D0FD5"/>
    <w:multiLevelType w:val="hybridMultilevel"/>
    <w:tmpl w:val="A20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18"/>
  </w:num>
  <w:num w:numId="13">
    <w:abstractNumId w:val="10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0328D"/>
    <w:rsid w:val="00006894"/>
    <w:rsid w:val="000610E1"/>
    <w:rsid w:val="00066144"/>
    <w:rsid w:val="00066509"/>
    <w:rsid w:val="000A1A5C"/>
    <w:rsid w:val="000A4ECF"/>
    <w:rsid w:val="000B32A0"/>
    <w:rsid w:val="000C0074"/>
    <w:rsid w:val="000E5BA1"/>
    <w:rsid w:val="000F259D"/>
    <w:rsid w:val="001015CA"/>
    <w:rsid w:val="001022FE"/>
    <w:rsid w:val="0010328D"/>
    <w:rsid w:val="0011672B"/>
    <w:rsid w:val="0012692C"/>
    <w:rsid w:val="0013476E"/>
    <w:rsid w:val="001707D5"/>
    <w:rsid w:val="00173BC3"/>
    <w:rsid w:val="00182D58"/>
    <w:rsid w:val="00184F2B"/>
    <w:rsid w:val="00185E13"/>
    <w:rsid w:val="00192C58"/>
    <w:rsid w:val="001B0A0D"/>
    <w:rsid w:val="001B0BF0"/>
    <w:rsid w:val="001B6FF4"/>
    <w:rsid w:val="001D5AC9"/>
    <w:rsid w:val="001F3A71"/>
    <w:rsid w:val="001F419A"/>
    <w:rsid w:val="00203AF2"/>
    <w:rsid w:val="00213F90"/>
    <w:rsid w:val="002164B4"/>
    <w:rsid w:val="00224DB1"/>
    <w:rsid w:val="00267532"/>
    <w:rsid w:val="00285A42"/>
    <w:rsid w:val="002A680C"/>
    <w:rsid w:val="002A7050"/>
    <w:rsid w:val="002C16E7"/>
    <w:rsid w:val="002C4A6D"/>
    <w:rsid w:val="002E1295"/>
    <w:rsid w:val="002E6EF0"/>
    <w:rsid w:val="0031014A"/>
    <w:rsid w:val="00316415"/>
    <w:rsid w:val="003246B7"/>
    <w:rsid w:val="00341D20"/>
    <w:rsid w:val="00345741"/>
    <w:rsid w:val="003643FE"/>
    <w:rsid w:val="003A4370"/>
    <w:rsid w:val="003A4CE0"/>
    <w:rsid w:val="003B46C7"/>
    <w:rsid w:val="003D2B2C"/>
    <w:rsid w:val="003E112F"/>
    <w:rsid w:val="00405DEC"/>
    <w:rsid w:val="00423209"/>
    <w:rsid w:val="004254DF"/>
    <w:rsid w:val="00432B54"/>
    <w:rsid w:val="004419CB"/>
    <w:rsid w:val="00450E77"/>
    <w:rsid w:val="00452078"/>
    <w:rsid w:val="004719B4"/>
    <w:rsid w:val="00480E4B"/>
    <w:rsid w:val="004B301F"/>
    <w:rsid w:val="004D5A32"/>
    <w:rsid w:val="004F00C4"/>
    <w:rsid w:val="004F043D"/>
    <w:rsid w:val="0052227B"/>
    <w:rsid w:val="00523B19"/>
    <w:rsid w:val="00527FEC"/>
    <w:rsid w:val="005445B6"/>
    <w:rsid w:val="0054779E"/>
    <w:rsid w:val="00584060"/>
    <w:rsid w:val="005A2EED"/>
    <w:rsid w:val="005C18EC"/>
    <w:rsid w:val="005C3DE4"/>
    <w:rsid w:val="005F47EC"/>
    <w:rsid w:val="00612829"/>
    <w:rsid w:val="00616BA0"/>
    <w:rsid w:val="00634717"/>
    <w:rsid w:val="0063513C"/>
    <w:rsid w:val="00636AF1"/>
    <w:rsid w:val="00654AD8"/>
    <w:rsid w:val="00671CAC"/>
    <w:rsid w:val="006B03E9"/>
    <w:rsid w:val="006C2F61"/>
    <w:rsid w:val="006D56DE"/>
    <w:rsid w:val="006D7505"/>
    <w:rsid w:val="00705B0C"/>
    <w:rsid w:val="0070798F"/>
    <w:rsid w:val="00710FA6"/>
    <w:rsid w:val="0071690B"/>
    <w:rsid w:val="00722632"/>
    <w:rsid w:val="00731554"/>
    <w:rsid w:val="007328AD"/>
    <w:rsid w:val="00742EFF"/>
    <w:rsid w:val="00744CC9"/>
    <w:rsid w:val="00752DD4"/>
    <w:rsid w:val="0075302C"/>
    <w:rsid w:val="0077732C"/>
    <w:rsid w:val="00796FE7"/>
    <w:rsid w:val="007B1798"/>
    <w:rsid w:val="007B1B3B"/>
    <w:rsid w:val="007D0704"/>
    <w:rsid w:val="0080795F"/>
    <w:rsid w:val="00807BE2"/>
    <w:rsid w:val="00812C3A"/>
    <w:rsid w:val="008246BA"/>
    <w:rsid w:val="00834186"/>
    <w:rsid w:val="008343A1"/>
    <w:rsid w:val="00844282"/>
    <w:rsid w:val="008529CA"/>
    <w:rsid w:val="00854047"/>
    <w:rsid w:val="00864F40"/>
    <w:rsid w:val="0088156D"/>
    <w:rsid w:val="00894E73"/>
    <w:rsid w:val="008B4959"/>
    <w:rsid w:val="008C04D7"/>
    <w:rsid w:val="008C5943"/>
    <w:rsid w:val="008D2982"/>
    <w:rsid w:val="008E1ECB"/>
    <w:rsid w:val="008E2491"/>
    <w:rsid w:val="008E59C3"/>
    <w:rsid w:val="008E6FCA"/>
    <w:rsid w:val="008F2B3A"/>
    <w:rsid w:val="008F46E1"/>
    <w:rsid w:val="009179CF"/>
    <w:rsid w:val="00917BC3"/>
    <w:rsid w:val="00940008"/>
    <w:rsid w:val="00961219"/>
    <w:rsid w:val="00961D8F"/>
    <w:rsid w:val="009B5359"/>
    <w:rsid w:val="009D5043"/>
    <w:rsid w:val="009E0F6D"/>
    <w:rsid w:val="009F17B9"/>
    <w:rsid w:val="009F2B31"/>
    <w:rsid w:val="00A16792"/>
    <w:rsid w:val="00A24B01"/>
    <w:rsid w:val="00A32BA0"/>
    <w:rsid w:val="00A47A20"/>
    <w:rsid w:val="00A75407"/>
    <w:rsid w:val="00A83453"/>
    <w:rsid w:val="00A8655B"/>
    <w:rsid w:val="00AB0555"/>
    <w:rsid w:val="00AB1AD7"/>
    <w:rsid w:val="00AC717B"/>
    <w:rsid w:val="00AD6BD7"/>
    <w:rsid w:val="00AE3DD4"/>
    <w:rsid w:val="00B01737"/>
    <w:rsid w:val="00B076F9"/>
    <w:rsid w:val="00B11680"/>
    <w:rsid w:val="00B60F78"/>
    <w:rsid w:val="00B85CA7"/>
    <w:rsid w:val="00B86E29"/>
    <w:rsid w:val="00B873A3"/>
    <w:rsid w:val="00B95E32"/>
    <w:rsid w:val="00BA3B9C"/>
    <w:rsid w:val="00BA3C5F"/>
    <w:rsid w:val="00BD1ED0"/>
    <w:rsid w:val="00BE1E95"/>
    <w:rsid w:val="00BF24A9"/>
    <w:rsid w:val="00BF4824"/>
    <w:rsid w:val="00C00373"/>
    <w:rsid w:val="00C20357"/>
    <w:rsid w:val="00C44E47"/>
    <w:rsid w:val="00C52113"/>
    <w:rsid w:val="00C57755"/>
    <w:rsid w:val="00C66D73"/>
    <w:rsid w:val="00C70D19"/>
    <w:rsid w:val="00C90D3C"/>
    <w:rsid w:val="00CA0ED4"/>
    <w:rsid w:val="00CB0F56"/>
    <w:rsid w:val="00CC0E26"/>
    <w:rsid w:val="00CF139D"/>
    <w:rsid w:val="00D10E42"/>
    <w:rsid w:val="00D42D8D"/>
    <w:rsid w:val="00D46152"/>
    <w:rsid w:val="00D67C58"/>
    <w:rsid w:val="00D82F40"/>
    <w:rsid w:val="00D865C7"/>
    <w:rsid w:val="00D90825"/>
    <w:rsid w:val="00DB14CB"/>
    <w:rsid w:val="00DB594D"/>
    <w:rsid w:val="00DF318B"/>
    <w:rsid w:val="00E07B18"/>
    <w:rsid w:val="00E124BF"/>
    <w:rsid w:val="00E17547"/>
    <w:rsid w:val="00E2253D"/>
    <w:rsid w:val="00EA00C9"/>
    <w:rsid w:val="00EA30D2"/>
    <w:rsid w:val="00EB435E"/>
    <w:rsid w:val="00EC13BA"/>
    <w:rsid w:val="00EC5608"/>
    <w:rsid w:val="00ED1CBD"/>
    <w:rsid w:val="00ED1E6A"/>
    <w:rsid w:val="00EE079E"/>
    <w:rsid w:val="00EE57AC"/>
    <w:rsid w:val="00F075B4"/>
    <w:rsid w:val="00F14864"/>
    <w:rsid w:val="00F16058"/>
    <w:rsid w:val="00F27799"/>
    <w:rsid w:val="00F325FA"/>
    <w:rsid w:val="00F52A33"/>
    <w:rsid w:val="00F9192C"/>
    <w:rsid w:val="00FA260C"/>
    <w:rsid w:val="00FB5CB1"/>
    <w:rsid w:val="00FC1F08"/>
    <w:rsid w:val="00FC6A7E"/>
    <w:rsid w:val="00FD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28D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28D"/>
    <w:pPr>
      <w:spacing w:after="0" w:line="240" w:lineRule="auto"/>
    </w:pPr>
  </w:style>
  <w:style w:type="character" w:styleId="Uwydatnienie">
    <w:name w:val="Emphasis"/>
    <w:basedOn w:val="Domylnaczcionkaakapitu"/>
    <w:qFormat/>
    <w:rsid w:val="0010328D"/>
    <w:rPr>
      <w:i/>
      <w:iCs/>
    </w:rPr>
  </w:style>
  <w:style w:type="table" w:styleId="Tabela-Siatka">
    <w:name w:val="Table Grid"/>
    <w:basedOn w:val="Standardowy"/>
    <w:uiPriority w:val="59"/>
    <w:rsid w:val="00103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28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2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2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59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59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C5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CA55-429C-4C37-ACAE-6847A618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7</Pages>
  <Words>2777</Words>
  <Characters>16667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WB</dc:creator>
  <cp:lastModifiedBy>Użytkownik</cp:lastModifiedBy>
  <cp:revision>44</cp:revision>
  <cp:lastPrinted>2016-07-07T11:51:00Z</cp:lastPrinted>
  <dcterms:created xsi:type="dcterms:W3CDTF">2015-12-14T11:48:00Z</dcterms:created>
  <dcterms:modified xsi:type="dcterms:W3CDTF">2016-07-19T09:58:00Z</dcterms:modified>
</cp:coreProperties>
</file>